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96" w:rsidRDefault="00962E96" w:rsidP="00302377">
      <w:pPr>
        <w:pStyle w:val="Bloktekst"/>
        <w:ind w:right="20"/>
        <w:jc w:val="center"/>
        <w:rPr>
          <w:rFonts w:ascii="Times New Roman" w:eastAsia="AEGLKK+TimesNewRoman"/>
          <w:b/>
          <w:sz w:val="28"/>
          <w:szCs w:val="30"/>
        </w:rPr>
      </w:pPr>
    </w:p>
    <w:p w:rsidR="00245740" w:rsidRPr="00BE7E96" w:rsidRDefault="00245740" w:rsidP="00245740">
      <w:pPr>
        <w:jc w:val="center"/>
        <w:rPr>
          <w:rFonts w:ascii="Arial" w:hAnsi="Arial" w:cs="Arial"/>
          <w:b/>
          <w:caps/>
          <w:sz w:val="32"/>
          <w:szCs w:val="32"/>
        </w:rPr>
      </w:pPr>
      <w:r w:rsidRPr="00BE7E96">
        <w:rPr>
          <w:rFonts w:ascii="Arial" w:hAnsi="Arial" w:cs="Arial"/>
          <w:b/>
          <w:sz w:val="32"/>
          <w:szCs w:val="32"/>
        </w:rPr>
        <w:t xml:space="preserve">Investigation of Photocatalytic Degradation of Azur-A Dye in Aqueous Solution by </w:t>
      </w:r>
      <w:r w:rsidRPr="00BE7E96">
        <w:rPr>
          <w:rFonts w:ascii="Arial" w:eastAsia="Arial Narrow" w:hAnsi="Arial" w:cs="Arial"/>
          <w:b/>
          <w:sz w:val="32"/>
          <w:szCs w:val="32"/>
        </w:rPr>
        <w:t>Bi</w:t>
      </w:r>
      <w:r w:rsidRPr="00BE7E96">
        <w:rPr>
          <w:rFonts w:ascii="Arial" w:eastAsia="Arial Narrow" w:hAnsi="Arial" w:cs="Arial"/>
          <w:b/>
          <w:sz w:val="32"/>
          <w:szCs w:val="32"/>
          <w:vertAlign w:val="subscript"/>
        </w:rPr>
        <w:t>2</w:t>
      </w:r>
      <w:r w:rsidRPr="00BE7E96">
        <w:rPr>
          <w:rFonts w:ascii="Arial" w:eastAsia="Arial Narrow" w:hAnsi="Arial" w:cs="Arial"/>
          <w:b/>
          <w:sz w:val="32"/>
          <w:szCs w:val="32"/>
        </w:rPr>
        <w:t>MoO</w:t>
      </w:r>
      <w:r w:rsidRPr="00BE7E96">
        <w:rPr>
          <w:rFonts w:ascii="Arial" w:eastAsia="Arial Narrow" w:hAnsi="Arial" w:cs="Arial"/>
          <w:b/>
          <w:sz w:val="32"/>
          <w:szCs w:val="32"/>
          <w:vertAlign w:val="subscript"/>
        </w:rPr>
        <w:t xml:space="preserve">6  </w:t>
      </w:r>
      <w:r w:rsidRPr="00BE7E96">
        <w:rPr>
          <w:rFonts w:ascii="Arial" w:hAnsi="Arial" w:cs="Arial"/>
          <w:b/>
          <w:sz w:val="32"/>
          <w:szCs w:val="32"/>
        </w:rPr>
        <w:t>as Catalyst Using Visible Irradiations</w:t>
      </w:r>
    </w:p>
    <w:p w:rsidR="006967D9" w:rsidRPr="00BE7E96" w:rsidRDefault="006967D9" w:rsidP="00302377">
      <w:pPr>
        <w:pStyle w:val="Plattetekst3"/>
        <w:ind w:right="20"/>
        <w:jc w:val="center"/>
        <w:rPr>
          <w:rFonts w:ascii="Arial" w:hAnsi="Arial" w:cs="Arial"/>
          <w:sz w:val="32"/>
          <w:szCs w:val="32"/>
          <w:u w:val="single"/>
        </w:rPr>
      </w:pPr>
    </w:p>
    <w:p w:rsidR="00302377" w:rsidRPr="00797080" w:rsidRDefault="00991534" w:rsidP="00717731">
      <w:pPr>
        <w:pStyle w:val="Plattetekst3"/>
        <w:spacing w:after="120"/>
        <w:ind w:right="14"/>
        <w:jc w:val="center"/>
        <w:rPr>
          <w:rFonts w:ascii="Arial" w:hAnsi="Arial" w:cs="Arial"/>
          <w:sz w:val="28"/>
          <w:szCs w:val="28"/>
        </w:rPr>
      </w:pPr>
      <w:r w:rsidRPr="00797080">
        <w:rPr>
          <w:rFonts w:ascii="Arial" w:hAnsi="Arial" w:cs="Arial"/>
          <w:sz w:val="28"/>
          <w:szCs w:val="28"/>
          <w:u w:val="single"/>
        </w:rPr>
        <w:t>Vijendra Singh</w:t>
      </w:r>
      <w:r w:rsidRPr="00797080">
        <w:rPr>
          <w:rFonts w:ascii="Arial" w:hAnsi="Arial" w:cs="Arial"/>
          <w:sz w:val="28"/>
          <w:szCs w:val="28"/>
        </w:rPr>
        <w:t>*</w:t>
      </w:r>
      <w:r w:rsidR="00C020FC" w:rsidRPr="00797080">
        <w:rPr>
          <w:rFonts w:ascii="Arial" w:hAnsi="Arial" w:cs="Arial"/>
          <w:sz w:val="28"/>
          <w:szCs w:val="28"/>
        </w:rPr>
        <w:t xml:space="preserve">, </w:t>
      </w:r>
      <w:r w:rsidRPr="00797080">
        <w:rPr>
          <w:rFonts w:ascii="Arial" w:hAnsi="Arial" w:cs="Arial"/>
          <w:sz w:val="28"/>
          <w:szCs w:val="28"/>
        </w:rPr>
        <w:t>Brijesh Pare</w:t>
      </w:r>
      <w:r w:rsidR="00C020FC" w:rsidRPr="00797080">
        <w:rPr>
          <w:rFonts w:ascii="Arial" w:hAnsi="Arial" w:cs="Arial"/>
          <w:sz w:val="28"/>
          <w:szCs w:val="28"/>
        </w:rPr>
        <w:t xml:space="preserve">, </w:t>
      </w:r>
      <w:r w:rsidRPr="00797080">
        <w:rPr>
          <w:rFonts w:ascii="Arial" w:hAnsi="Arial" w:cs="Arial"/>
          <w:sz w:val="28"/>
          <w:szCs w:val="28"/>
        </w:rPr>
        <w:t>Premlata Gupta</w:t>
      </w:r>
    </w:p>
    <w:p w:rsidR="00A75F1A" w:rsidRPr="006C135F" w:rsidRDefault="00A75F1A" w:rsidP="00A75F1A">
      <w:pPr>
        <w:autoSpaceDE w:val="0"/>
        <w:autoSpaceDN w:val="0"/>
        <w:adjustRightInd w:val="0"/>
        <w:jc w:val="center"/>
        <w:rPr>
          <w:rFonts w:ascii="Arial" w:hAnsi="Arial" w:cs="Arial"/>
        </w:rPr>
      </w:pPr>
      <w:r w:rsidRPr="006C135F">
        <w:rPr>
          <w:rFonts w:ascii="Arial" w:hAnsi="Arial" w:cs="Arial"/>
          <w:color w:val="000000"/>
        </w:rPr>
        <w:t xml:space="preserve">Department of Chemistry, </w:t>
      </w:r>
      <w:r w:rsidRPr="006C135F">
        <w:rPr>
          <w:rFonts w:ascii="Arial" w:hAnsi="Arial" w:cs="Arial"/>
        </w:rPr>
        <w:t>ISLE, IPS Academy</w:t>
      </w:r>
      <w:r w:rsidRPr="006C135F">
        <w:rPr>
          <w:rFonts w:ascii="Arial" w:hAnsi="Arial" w:cs="Arial"/>
          <w:color w:val="000000"/>
        </w:rPr>
        <w:t>,</w:t>
      </w:r>
      <w:r w:rsidRPr="006C135F">
        <w:rPr>
          <w:rFonts w:ascii="Arial" w:hAnsi="Arial" w:cs="Arial"/>
        </w:rPr>
        <w:t xml:space="preserve"> </w:t>
      </w:r>
      <w:r w:rsidRPr="006C135F">
        <w:rPr>
          <w:rFonts w:ascii="Arial" w:hAnsi="Arial" w:cs="Arial"/>
          <w:color w:val="000000"/>
        </w:rPr>
        <w:t xml:space="preserve">Indore 452012, </w:t>
      </w:r>
      <w:r w:rsidRPr="006C135F">
        <w:rPr>
          <w:rFonts w:ascii="Arial" w:hAnsi="Arial" w:cs="Arial"/>
        </w:rPr>
        <w:t>India.</w:t>
      </w:r>
    </w:p>
    <w:p w:rsidR="00A75F1A" w:rsidRPr="006C135F" w:rsidRDefault="00A75F1A" w:rsidP="00A75F1A">
      <w:pPr>
        <w:autoSpaceDE w:val="0"/>
        <w:autoSpaceDN w:val="0"/>
        <w:adjustRightInd w:val="0"/>
        <w:jc w:val="center"/>
        <w:rPr>
          <w:rFonts w:ascii="Arial" w:hAnsi="Arial" w:cs="Arial"/>
        </w:rPr>
      </w:pPr>
      <w:r w:rsidRPr="006C135F">
        <w:rPr>
          <w:rFonts w:ascii="Arial" w:hAnsi="Arial" w:cs="Arial"/>
        </w:rPr>
        <w:t xml:space="preserve">Department of Chemistry, Madhav Science PG College, </w:t>
      </w:r>
    </w:p>
    <w:p w:rsidR="00A75F1A" w:rsidRPr="006C135F" w:rsidRDefault="00A75F1A" w:rsidP="00A75F1A">
      <w:pPr>
        <w:autoSpaceDE w:val="0"/>
        <w:autoSpaceDN w:val="0"/>
        <w:adjustRightInd w:val="0"/>
        <w:jc w:val="center"/>
        <w:rPr>
          <w:rFonts w:ascii="Arial" w:hAnsi="Arial" w:cs="Arial"/>
        </w:rPr>
      </w:pPr>
      <w:r w:rsidRPr="006C135F">
        <w:rPr>
          <w:rFonts w:ascii="Arial" w:hAnsi="Arial" w:cs="Arial"/>
          <w:color w:val="000000"/>
        </w:rPr>
        <w:t>Vikram University</w:t>
      </w:r>
      <w:r w:rsidRPr="006C135F">
        <w:rPr>
          <w:rFonts w:ascii="Arial" w:hAnsi="Arial" w:cs="Arial"/>
        </w:rPr>
        <w:t>, Ujjain-</w:t>
      </w:r>
      <w:r w:rsidRPr="006C135F">
        <w:rPr>
          <w:rFonts w:ascii="Arial" w:hAnsi="Arial" w:cs="Arial"/>
          <w:color w:val="000000"/>
        </w:rPr>
        <w:t>456010, India.</w:t>
      </w:r>
      <w:r w:rsidRPr="006C135F">
        <w:rPr>
          <w:rFonts w:ascii="Arial" w:hAnsi="Arial" w:cs="Arial"/>
          <w:sz w:val="28"/>
          <w:szCs w:val="28"/>
          <w:vertAlign w:val="superscript"/>
        </w:rPr>
        <w:t xml:space="preserve"> </w:t>
      </w:r>
    </w:p>
    <w:p w:rsidR="00302377" w:rsidRPr="00501CB0" w:rsidRDefault="00302377" w:rsidP="00302377">
      <w:pPr>
        <w:pStyle w:val="Standaard"/>
        <w:ind w:right="20"/>
        <w:jc w:val="center"/>
        <w:rPr>
          <w:rFonts w:ascii="Arial" w:hAnsi="Arial" w:cs="Arial"/>
          <w:sz w:val="20"/>
          <w:szCs w:val="20"/>
        </w:rPr>
      </w:pPr>
      <w:r w:rsidRPr="00501CB0">
        <w:rPr>
          <w:rFonts w:ascii="Arial" w:eastAsia="AEGLKK+TimesNewRoman" w:hAnsi="Arial" w:cs="Arial"/>
          <w:sz w:val="20"/>
          <w:szCs w:val="20"/>
        </w:rPr>
        <w:t xml:space="preserve">E-mail: </w:t>
      </w:r>
      <w:r w:rsidR="00EA5FC9" w:rsidRPr="00501CB0">
        <w:rPr>
          <w:rFonts w:ascii="Arial" w:eastAsia="AEGLKK+TimesNewRoman" w:hAnsi="Arial" w:cs="Arial"/>
          <w:sz w:val="20"/>
          <w:szCs w:val="20"/>
        </w:rPr>
        <w:t>vijendrasingh0018@gmail.com</w:t>
      </w:r>
    </w:p>
    <w:p w:rsidR="009E02E0" w:rsidRDefault="009E02E0" w:rsidP="008E755C">
      <w:pPr>
        <w:pStyle w:val="Bloktekst"/>
        <w:ind w:right="135"/>
        <w:jc w:val="both"/>
        <w:rPr>
          <w:rFonts w:ascii="Times New Roman" w:eastAsia="AEGLKK+TimesNewRoman"/>
          <w:b/>
        </w:rPr>
      </w:pPr>
    </w:p>
    <w:p w:rsidR="0000160D" w:rsidRPr="00960073" w:rsidRDefault="007871A1" w:rsidP="00E77D46">
      <w:pPr>
        <w:pStyle w:val="Bloktekst"/>
        <w:spacing w:line="360" w:lineRule="auto"/>
        <w:ind w:right="135"/>
        <w:jc w:val="both"/>
        <w:rPr>
          <w:rFonts w:ascii="Times New Roman" w:eastAsia="AEGLKK+TimesNewRoman"/>
          <w:i/>
          <w:color w:val="FF0000"/>
        </w:rPr>
      </w:pPr>
      <w:r w:rsidRPr="00960073">
        <w:rPr>
          <w:rFonts w:ascii="Times New Roman" w:eastAsia="AEGLKK+TimesNewRoman"/>
          <w:b/>
        </w:rPr>
        <w:t xml:space="preserve">Abstract </w:t>
      </w:r>
    </w:p>
    <w:p w:rsidR="009E02E0" w:rsidRPr="005107A9" w:rsidRDefault="009E02E0" w:rsidP="005107A9">
      <w:pPr>
        <w:jc w:val="both"/>
        <w:rPr>
          <w:rFonts w:ascii="Arial" w:hAnsi="Arial" w:cs="Arial"/>
        </w:rPr>
      </w:pPr>
      <w:r w:rsidRPr="005107A9">
        <w:rPr>
          <w:rFonts w:ascii="Arial" w:hAnsi="Arial" w:cs="Arial"/>
        </w:rPr>
        <w:t xml:space="preserve">Dyes and other organic pollutants are hugely used in various industries viz. textiles, papers, leather, foods and other cosmetics. These hazardous organic pollutants are very harmful for aquatic lives and environment due to their good stability. Among all the techniques for organic pollutants removal, advanced oxidation process like </w:t>
      </w:r>
      <w:r w:rsidRPr="005107A9">
        <w:rPr>
          <w:rFonts w:ascii="Arial" w:eastAsia="Arial Narrow" w:hAnsi="Arial" w:cs="Arial"/>
        </w:rPr>
        <w:t xml:space="preserve">heterogeneous photocatalysis as an environmental application is a relatively novel subject with tremendous potential. The photocatalytic degradation of </w:t>
      </w:r>
      <w:r w:rsidRPr="005107A9">
        <w:rPr>
          <w:rFonts w:ascii="Arial" w:hAnsi="Arial" w:cs="Arial"/>
        </w:rPr>
        <w:t>Azur-A</w:t>
      </w:r>
      <w:r w:rsidRPr="005107A9">
        <w:rPr>
          <w:rFonts w:ascii="Arial" w:hAnsi="Arial" w:cs="Arial"/>
          <w:b/>
        </w:rPr>
        <w:t xml:space="preserve"> </w:t>
      </w:r>
      <w:r w:rsidRPr="005107A9">
        <w:rPr>
          <w:rFonts w:ascii="Arial" w:hAnsi="Arial" w:cs="Arial"/>
        </w:rPr>
        <w:t>dye</w:t>
      </w:r>
      <w:r w:rsidRPr="005107A9">
        <w:rPr>
          <w:rFonts w:ascii="Arial" w:hAnsi="Arial" w:cs="Arial"/>
          <w:b/>
        </w:rPr>
        <w:t xml:space="preserve"> </w:t>
      </w:r>
      <w:r w:rsidRPr="005107A9">
        <w:rPr>
          <w:rFonts w:ascii="Arial" w:eastAsia="Arial Narrow" w:hAnsi="Arial" w:cs="Arial"/>
        </w:rPr>
        <w:t>has been investigated in aqueous solutions containing Bi</w:t>
      </w:r>
      <w:r w:rsidRPr="005107A9">
        <w:rPr>
          <w:rFonts w:ascii="Arial" w:eastAsia="Arial Narrow" w:hAnsi="Arial" w:cs="Arial"/>
          <w:vertAlign w:val="subscript"/>
        </w:rPr>
        <w:t>2</w:t>
      </w:r>
      <w:r w:rsidRPr="005107A9">
        <w:rPr>
          <w:rFonts w:ascii="Arial" w:eastAsia="Arial Narrow" w:hAnsi="Arial" w:cs="Arial"/>
        </w:rPr>
        <w:t>MoO</w:t>
      </w:r>
      <w:r w:rsidRPr="005107A9">
        <w:rPr>
          <w:rFonts w:ascii="Arial" w:eastAsia="Arial Narrow" w:hAnsi="Arial" w:cs="Arial"/>
          <w:vertAlign w:val="subscript"/>
        </w:rPr>
        <w:t>6</w:t>
      </w:r>
      <w:r w:rsidRPr="005107A9">
        <w:rPr>
          <w:rFonts w:ascii="Arial" w:eastAsia="Arial Narrow" w:hAnsi="Arial" w:cs="Arial"/>
        </w:rPr>
        <w:t xml:space="preserve"> as photocatalysts. </w:t>
      </w:r>
      <w:r w:rsidRPr="005107A9">
        <w:rPr>
          <w:rFonts w:ascii="Arial" w:hAnsi="Arial" w:cs="Arial"/>
        </w:rPr>
        <w:t xml:space="preserve">The kinetic studies for the photocatalytic degradation of </w:t>
      </w:r>
      <w:r w:rsidRPr="005107A9">
        <w:rPr>
          <w:rFonts w:ascii="Arial" w:eastAsia="Arial Narrow" w:hAnsi="Arial" w:cs="Arial"/>
          <w:color w:val="231F20"/>
        </w:rPr>
        <w:t xml:space="preserve">Azur –A </w:t>
      </w:r>
      <w:r w:rsidRPr="005107A9">
        <w:rPr>
          <w:rFonts w:ascii="Arial" w:hAnsi="Arial" w:cs="Arial"/>
        </w:rPr>
        <w:t xml:space="preserve">were carried out and </w:t>
      </w:r>
      <w:r w:rsidRPr="005107A9">
        <w:rPr>
          <w:rFonts w:ascii="Arial" w:eastAsia="Arial Narrow" w:hAnsi="Arial" w:cs="Arial"/>
          <w:color w:val="231F20"/>
        </w:rPr>
        <w:t xml:space="preserve">the total </w:t>
      </w:r>
      <w:r w:rsidRPr="005107A9">
        <w:rPr>
          <w:rFonts w:ascii="Arial" w:eastAsia="Arial Narrow" w:hAnsi="Arial" w:cs="Arial"/>
        </w:rPr>
        <w:t xml:space="preserve">degradation </w:t>
      </w:r>
      <w:r w:rsidRPr="005107A9">
        <w:rPr>
          <w:rFonts w:ascii="Arial" w:eastAsia="Arial Narrow" w:hAnsi="Arial" w:cs="Arial"/>
          <w:color w:val="231F20"/>
        </w:rPr>
        <w:t xml:space="preserve">of dye was tested using the chemical oxygen demand (COD), UV analysis and chromatographic technique. We have also studied various effects such as pH of the reaction mixture, initial dye concentration, amount of catalyst and effect of temperature on the rate of degradation of dye. The degradation rate of Azur –A dye is 90 </w:t>
      </w:r>
      <w:r w:rsidRPr="005107A9">
        <w:rPr>
          <w:rFonts w:ascii="Arial" w:hAnsi="Arial" w:cs="Arial"/>
        </w:rPr>
        <w:t>% after visible light irradiation for 60 min. under the optimum condition. The maximum photodegradation rate of Azur-A</w:t>
      </w:r>
      <w:r w:rsidRPr="005107A9">
        <w:rPr>
          <w:rFonts w:ascii="Arial" w:hAnsi="Arial" w:cs="Arial"/>
          <w:b/>
        </w:rPr>
        <w:t xml:space="preserve"> </w:t>
      </w:r>
      <w:r w:rsidRPr="005107A9">
        <w:rPr>
          <w:rFonts w:ascii="Arial" w:hAnsi="Arial" w:cs="Arial"/>
        </w:rPr>
        <w:t xml:space="preserve">was achieved at a pH 9. </w:t>
      </w:r>
      <w:r w:rsidRPr="005107A9">
        <w:rPr>
          <w:rFonts w:ascii="Arial" w:eastAsia="Arial Narrow" w:hAnsi="Arial" w:cs="Arial"/>
          <w:color w:val="231F20"/>
        </w:rPr>
        <w:t>Final product of this heterogeneous photocatalysis have been found to be CO</w:t>
      </w:r>
      <w:r w:rsidRPr="005107A9">
        <w:rPr>
          <w:rFonts w:ascii="Arial" w:eastAsia="Arial Narrow" w:hAnsi="Arial" w:cs="Arial"/>
          <w:color w:val="231F20"/>
          <w:vertAlign w:val="subscript"/>
        </w:rPr>
        <w:t xml:space="preserve">2 </w:t>
      </w:r>
      <w:r w:rsidRPr="005107A9">
        <w:rPr>
          <w:rFonts w:ascii="Arial" w:eastAsia="Arial Narrow" w:hAnsi="Arial" w:cs="Arial"/>
          <w:color w:val="231F20"/>
        </w:rPr>
        <w:t>and H</w:t>
      </w:r>
      <w:r w:rsidRPr="005107A9">
        <w:rPr>
          <w:rFonts w:ascii="Arial" w:eastAsia="Arial Narrow" w:hAnsi="Arial" w:cs="Arial"/>
          <w:color w:val="231F20"/>
          <w:vertAlign w:val="subscript"/>
        </w:rPr>
        <w:t>2</w:t>
      </w:r>
      <w:r w:rsidRPr="005107A9">
        <w:rPr>
          <w:rFonts w:ascii="Arial" w:eastAsia="Arial Narrow" w:hAnsi="Arial" w:cs="Arial"/>
          <w:color w:val="231F20"/>
        </w:rPr>
        <w:t>O, hence the processes is Green.</w:t>
      </w:r>
    </w:p>
    <w:p w:rsidR="009E02E0" w:rsidRDefault="005F0C81" w:rsidP="003411DD">
      <w:pPr>
        <w:rPr>
          <w:rFonts w:ascii="Arial" w:eastAsia="Arial Narrow" w:hAnsi="Arial" w:cs="Arial"/>
        </w:rPr>
      </w:pPr>
      <w:r w:rsidRPr="005107A9">
        <w:rPr>
          <w:rFonts w:ascii="Arial" w:hAnsi="Arial" w:cs="Arial"/>
          <w:b/>
          <w:bCs/>
        </w:rPr>
        <w:t xml:space="preserve">Keywords: </w:t>
      </w:r>
      <w:r w:rsidRPr="005107A9">
        <w:rPr>
          <w:rFonts w:ascii="Arial" w:eastAsia="Arial Narrow" w:hAnsi="Arial" w:cs="Arial"/>
        </w:rPr>
        <w:t xml:space="preserve">Heterogeneous photocatalysis, </w:t>
      </w:r>
      <w:r w:rsidRPr="005107A9">
        <w:rPr>
          <w:rFonts w:ascii="Arial" w:hAnsi="Arial" w:cs="Arial"/>
        </w:rPr>
        <w:t>Azur-A</w:t>
      </w:r>
      <w:r w:rsidRPr="005107A9">
        <w:rPr>
          <w:rFonts w:ascii="Arial" w:eastAsia="Arial Narrow" w:hAnsi="Arial" w:cs="Arial"/>
        </w:rPr>
        <w:t>, Bi</w:t>
      </w:r>
      <w:r w:rsidRPr="005107A9">
        <w:rPr>
          <w:rFonts w:ascii="Arial" w:eastAsia="Arial Narrow" w:hAnsi="Arial" w:cs="Arial"/>
          <w:vertAlign w:val="subscript"/>
        </w:rPr>
        <w:t>2</w:t>
      </w:r>
      <w:r w:rsidRPr="005107A9">
        <w:rPr>
          <w:rFonts w:ascii="Arial" w:eastAsia="Arial Narrow" w:hAnsi="Arial" w:cs="Arial"/>
        </w:rPr>
        <w:t>MoO</w:t>
      </w:r>
      <w:r w:rsidRPr="005107A9">
        <w:rPr>
          <w:rFonts w:ascii="Arial" w:eastAsia="Arial Narrow" w:hAnsi="Arial" w:cs="Arial"/>
          <w:vertAlign w:val="subscript"/>
        </w:rPr>
        <w:t>6</w:t>
      </w:r>
      <w:r w:rsidRPr="005107A9">
        <w:rPr>
          <w:rFonts w:ascii="Arial" w:eastAsia="Arial Narrow" w:hAnsi="Arial" w:cs="Arial"/>
        </w:rPr>
        <w:t>, Waster water, Green Chemistry.</w:t>
      </w:r>
    </w:p>
    <w:p w:rsidR="006612C1" w:rsidRDefault="006612C1" w:rsidP="003411DD">
      <w:pPr>
        <w:rPr>
          <w:rFonts w:ascii="Arial" w:eastAsia="Arial Narrow" w:hAnsi="Arial" w:cs="Arial"/>
        </w:rPr>
      </w:pPr>
    </w:p>
    <w:p w:rsidR="006612C1" w:rsidRDefault="006612C1" w:rsidP="003411DD">
      <w:pPr>
        <w:rPr>
          <w:rFonts w:ascii="Arial" w:eastAsia="Arial Narrow" w:hAnsi="Arial" w:cs="Arial"/>
          <w:b/>
        </w:rPr>
      </w:pPr>
      <w:r w:rsidRPr="006612C1">
        <w:rPr>
          <w:rFonts w:ascii="Arial" w:eastAsia="Arial Narrow" w:hAnsi="Arial" w:cs="Arial"/>
          <w:b/>
        </w:rPr>
        <w:t>Thrust Area- Catalysis</w:t>
      </w:r>
    </w:p>
    <w:p w:rsidR="006612C1" w:rsidRPr="006612C1" w:rsidRDefault="00075D6F" w:rsidP="003411DD">
      <w:pPr>
        <w:rPr>
          <w:rFonts w:ascii="Arial" w:hAnsi="Arial" w:cs="Arial"/>
          <w:b/>
        </w:rPr>
      </w:pPr>
      <w:r>
        <w:rPr>
          <w:rFonts w:ascii="Arial" w:eastAsia="Arial Narrow" w:hAnsi="Arial" w:cs="Arial"/>
          <w:b/>
        </w:rPr>
        <w:t>Category-Research</w:t>
      </w:r>
    </w:p>
    <w:sectPr w:rsidR="006612C1" w:rsidRPr="006612C1" w:rsidSect="006967D9">
      <w:type w:val="continuous"/>
      <w:pgSz w:w="11900" w:h="16840" w:code="9"/>
      <w:pgMar w:top="1008" w:right="1008" w:bottom="1008" w:left="1008" w:header="720" w:footer="720" w:gutter="0"/>
      <w:cols w:space="567"/>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661" w:rsidRDefault="00843661">
      <w:r>
        <w:separator/>
      </w:r>
    </w:p>
  </w:endnote>
  <w:endnote w:type="continuationSeparator" w:id="1">
    <w:p w:rsidR="00843661" w:rsidRDefault="00843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EGLNE+TimesNewRoman,Bold">
    <w:altName w:val="Arial Unicode MS"/>
    <w:panose1 w:val="00000000000000000000"/>
    <w:charset w:val="88"/>
    <w:family w:val="roman"/>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EGLKK+TimesNewRoman">
    <w:altName w:val="Arial Unicode MS"/>
    <w:panose1 w:val="00000000000000000000"/>
    <w:charset w:val="88"/>
    <w:family w:val="roman"/>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661" w:rsidRDefault="00843661">
      <w:r>
        <w:separator/>
      </w:r>
    </w:p>
  </w:footnote>
  <w:footnote w:type="continuationSeparator" w:id="1">
    <w:p w:rsidR="00843661" w:rsidRDefault="008436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603"/>
    <w:multiLevelType w:val="multilevel"/>
    <w:tmpl w:val="1D442BD8"/>
    <w:lvl w:ilvl="0">
      <w:start w:val="1"/>
      <w:numFmt w:val="decimal"/>
      <w:lvlText w:val="[%1]."/>
      <w:lvlJc w:val="left"/>
      <w:pPr>
        <w:tabs>
          <w:tab w:val="num" w:pos="480"/>
        </w:tabs>
        <w:ind w:left="482" w:hanging="482"/>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30C378B"/>
    <w:multiLevelType w:val="multilevel"/>
    <w:tmpl w:val="B8A62A8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436FCE15"/>
    <w:multiLevelType w:val="hybridMultilevel"/>
    <w:tmpl w:val="838BA0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A0D1B25"/>
    <w:multiLevelType w:val="hybridMultilevel"/>
    <w:tmpl w:val="7B5CDA64"/>
    <w:lvl w:ilvl="0" w:tplc="1048E5EE">
      <w:start w:val="1"/>
      <w:numFmt w:val="decimal"/>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18D5843"/>
    <w:multiLevelType w:val="hybridMultilevel"/>
    <w:tmpl w:val="12022B7A"/>
    <w:lvl w:ilvl="0" w:tplc="54BAEAC8">
      <w:start w:val="1"/>
      <w:numFmt w:val="decimal"/>
      <w:lvlText w:val="[%1]."/>
      <w:lvlJc w:val="left"/>
      <w:pPr>
        <w:tabs>
          <w:tab w:val="num" w:pos="480"/>
        </w:tabs>
        <w:ind w:left="482" w:hanging="482"/>
      </w:pPr>
      <w:rPr>
        <w:rFonts w:hint="eastAsia"/>
        <w:b w:val="0"/>
        <w:i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D86AA0"/>
    <w:multiLevelType w:val="hybridMultilevel"/>
    <w:tmpl w:val="68F4F100"/>
    <w:lvl w:ilvl="0" w:tplc="0409000F">
      <w:start w:val="1"/>
      <w:numFmt w:val="decimal"/>
      <w:lvlText w:val="%1."/>
      <w:lvlJc w:val="left"/>
      <w:pPr>
        <w:ind w:left="864" w:hanging="432"/>
      </w:pPr>
      <w:rPr>
        <w:rFonts w:hint="default"/>
      </w:rPr>
    </w:lvl>
    <w:lvl w:ilvl="1" w:tplc="0CB0FE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C94489"/>
    <w:multiLevelType w:val="multilevel"/>
    <w:tmpl w:val="AAE8125A"/>
    <w:lvl w:ilvl="0">
      <w:start w:val="1"/>
      <w:numFmt w:val="decimal"/>
      <w:lvlText w:val="[%1]."/>
      <w:lvlJc w:val="left"/>
      <w:pPr>
        <w:tabs>
          <w:tab w:val="num" w:pos="480"/>
        </w:tabs>
        <w:ind w:left="482" w:hanging="482"/>
      </w:pPr>
      <w:rPr>
        <w:rFonts w:hint="eastAsia"/>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5E3C5D44"/>
    <w:multiLevelType w:val="hybridMultilevel"/>
    <w:tmpl w:val="7818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A568B"/>
    <w:multiLevelType w:val="multilevel"/>
    <w:tmpl w:val="04090025"/>
    <w:lvl w:ilvl="0">
      <w:start w:val="1"/>
      <w:numFmt w:val="decimal"/>
      <w:pStyle w:val="Heading1"/>
      <w:lvlText w:val="%1"/>
      <w:lvlJc w:val="left"/>
      <w:pPr>
        <w:ind w:left="792" w:hanging="432"/>
      </w:p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9">
    <w:nsid w:val="732103CA"/>
    <w:multiLevelType w:val="singleLevel"/>
    <w:tmpl w:val="2238426C"/>
    <w:lvl w:ilvl="0">
      <w:start w:val="1"/>
      <w:numFmt w:val="decimal"/>
      <w:lvlText w:val="%1."/>
      <w:lvlJc w:val="left"/>
      <w:pPr>
        <w:tabs>
          <w:tab w:val="num" w:pos="240"/>
        </w:tabs>
        <w:ind w:left="240" w:hanging="240"/>
      </w:pPr>
      <w:rPr>
        <w:rFonts w:hint="default"/>
      </w:rPr>
    </w:lvl>
  </w:abstractNum>
  <w:num w:numId="1">
    <w:abstractNumId w:val="2"/>
  </w:num>
  <w:num w:numId="2">
    <w:abstractNumId w:val="9"/>
  </w:num>
  <w:num w:numId="3">
    <w:abstractNumId w:val="4"/>
  </w:num>
  <w:num w:numId="4">
    <w:abstractNumId w:val="1"/>
  </w:num>
  <w:num w:numId="5">
    <w:abstractNumId w:val="0"/>
  </w:num>
  <w:num w:numId="6">
    <w:abstractNumId w:val="6"/>
  </w:num>
  <w:num w:numId="7">
    <w:abstractNumId w:val="3"/>
  </w:num>
  <w:num w:numId="8">
    <w:abstractNumId w:val="8"/>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7914"/>
    <w:rsid w:val="0000160D"/>
    <w:rsid w:val="000366E4"/>
    <w:rsid w:val="00075D6F"/>
    <w:rsid w:val="000B502E"/>
    <w:rsid w:val="000F71AA"/>
    <w:rsid w:val="00104A89"/>
    <w:rsid w:val="00142722"/>
    <w:rsid w:val="001624B0"/>
    <w:rsid w:val="0019314A"/>
    <w:rsid w:val="001A7260"/>
    <w:rsid w:val="00236822"/>
    <w:rsid w:val="00245740"/>
    <w:rsid w:val="00254CB7"/>
    <w:rsid w:val="002649BD"/>
    <w:rsid w:val="002D6937"/>
    <w:rsid w:val="00302377"/>
    <w:rsid w:val="00306D56"/>
    <w:rsid w:val="0032530D"/>
    <w:rsid w:val="00332FEB"/>
    <w:rsid w:val="0033456C"/>
    <w:rsid w:val="003411DD"/>
    <w:rsid w:val="00374A9A"/>
    <w:rsid w:val="003B3C62"/>
    <w:rsid w:val="003E1ACE"/>
    <w:rsid w:val="003E3DC6"/>
    <w:rsid w:val="0040479A"/>
    <w:rsid w:val="00426DC8"/>
    <w:rsid w:val="00447B1E"/>
    <w:rsid w:val="00485BEB"/>
    <w:rsid w:val="004B4F6E"/>
    <w:rsid w:val="004C0AC3"/>
    <w:rsid w:val="00501CB0"/>
    <w:rsid w:val="005107A9"/>
    <w:rsid w:val="005220AF"/>
    <w:rsid w:val="005525D1"/>
    <w:rsid w:val="005609FE"/>
    <w:rsid w:val="00573DAD"/>
    <w:rsid w:val="005807C0"/>
    <w:rsid w:val="005F0C81"/>
    <w:rsid w:val="00617914"/>
    <w:rsid w:val="00624802"/>
    <w:rsid w:val="00627C72"/>
    <w:rsid w:val="006612C1"/>
    <w:rsid w:val="00683FDE"/>
    <w:rsid w:val="00684D23"/>
    <w:rsid w:val="006967D9"/>
    <w:rsid w:val="006A2154"/>
    <w:rsid w:val="006C135F"/>
    <w:rsid w:val="006D723C"/>
    <w:rsid w:val="00717731"/>
    <w:rsid w:val="007273C5"/>
    <w:rsid w:val="0074768A"/>
    <w:rsid w:val="0075154E"/>
    <w:rsid w:val="00772EDB"/>
    <w:rsid w:val="007871A1"/>
    <w:rsid w:val="00797080"/>
    <w:rsid w:val="007E6783"/>
    <w:rsid w:val="008059DB"/>
    <w:rsid w:val="00843661"/>
    <w:rsid w:val="00870FFC"/>
    <w:rsid w:val="00881B16"/>
    <w:rsid w:val="00893A8F"/>
    <w:rsid w:val="0089756A"/>
    <w:rsid w:val="008C6890"/>
    <w:rsid w:val="008D09FA"/>
    <w:rsid w:val="008E2801"/>
    <w:rsid w:val="008E755C"/>
    <w:rsid w:val="008E787A"/>
    <w:rsid w:val="008F0CD9"/>
    <w:rsid w:val="008F3AD7"/>
    <w:rsid w:val="009024A7"/>
    <w:rsid w:val="0094682E"/>
    <w:rsid w:val="00960073"/>
    <w:rsid w:val="00962E96"/>
    <w:rsid w:val="00991534"/>
    <w:rsid w:val="00993AB8"/>
    <w:rsid w:val="00994688"/>
    <w:rsid w:val="009C5316"/>
    <w:rsid w:val="009C7631"/>
    <w:rsid w:val="009E02E0"/>
    <w:rsid w:val="00A16CAE"/>
    <w:rsid w:val="00A1780A"/>
    <w:rsid w:val="00A75F1A"/>
    <w:rsid w:val="00AB6287"/>
    <w:rsid w:val="00B55C8B"/>
    <w:rsid w:val="00B64B7D"/>
    <w:rsid w:val="00B77787"/>
    <w:rsid w:val="00B95B24"/>
    <w:rsid w:val="00BC6BB0"/>
    <w:rsid w:val="00BD492A"/>
    <w:rsid w:val="00BE7E96"/>
    <w:rsid w:val="00BF5EC7"/>
    <w:rsid w:val="00C020FC"/>
    <w:rsid w:val="00C1214D"/>
    <w:rsid w:val="00C35A0F"/>
    <w:rsid w:val="00D24F81"/>
    <w:rsid w:val="00D34D53"/>
    <w:rsid w:val="00D81628"/>
    <w:rsid w:val="00D8608A"/>
    <w:rsid w:val="00DA3643"/>
    <w:rsid w:val="00DB6192"/>
    <w:rsid w:val="00E25986"/>
    <w:rsid w:val="00E26BC4"/>
    <w:rsid w:val="00E77D46"/>
    <w:rsid w:val="00E94CDF"/>
    <w:rsid w:val="00E9501B"/>
    <w:rsid w:val="00EA5FC9"/>
    <w:rsid w:val="00F128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B8"/>
    <w:pPr>
      <w:widowControl w:val="0"/>
    </w:pPr>
    <w:rPr>
      <w:kern w:val="2"/>
      <w:sz w:val="24"/>
      <w:szCs w:val="24"/>
    </w:rPr>
  </w:style>
  <w:style w:type="paragraph" w:styleId="Heading1">
    <w:name w:val="heading 1"/>
    <w:basedOn w:val="Normal"/>
    <w:next w:val="Normal"/>
    <w:link w:val="Heading1Char"/>
    <w:uiPriority w:val="9"/>
    <w:qFormat/>
    <w:rsid w:val="00573DAD"/>
    <w:pPr>
      <w:keepNext/>
      <w:keepLines/>
      <w:widowControl/>
      <w:numPr>
        <w:numId w:val="8"/>
      </w:numPr>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Heading2">
    <w:name w:val="heading 2"/>
    <w:basedOn w:val="Normal"/>
    <w:next w:val="Normal"/>
    <w:link w:val="Heading2Char"/>
    <w:uiPriority w:val="9"/>
    <w:unhideWhenUsed/>
    <w:qFormat/>
    <w:rsid w:val="00573DAD"/>
    <w:pPr>
      <w:keepNext/>
      <w:keepLines/>
      <w:widowControl/>
      <w:numPr>
        <w:ilvl w:val="1"/>
        <w:numId w:val="8"/>
      </w:numPr>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Heading3">
    <w:name w:val="heading 3"/>
    <w:basedOn w:val="Normal"/>
    <w:next w:val="Normal"/>
    <w:link w:val="Heading3Char"/>
    <w:uiPriority w:val="9"/>
    <w:unhideWhenUsed/>
    <w:qFormat/>
    <w:rsid w:val="00573DAD"/>
    <w:pPr>
      <w:keepNext/>
      <w:keepLines/>
      <w:widowControl/>
      <w:numPr>
        <w:ilvl w:val="2"/>
        <w:numId w:val="8"/>
      </w:numPr>
      <w:spacing w:before="200" w:line="276" w:lineRule="auto"/>
      <w:outlineLvl w:val="2"/>
    </w:pPr>
    <w:rPr>
      <w:rFonts w:asciiTheme="majorHAnsi" w:eastAsiaTheme="majorEastAsia" w:hAnsiTheme="majorHAnsi" w:cstheme="majorBidi"/>
      <w:b/>
      <w:bCs/>
      <w:color w:val="4F81BD" w:themeColor="accent1"/>
      <w:kern w:val="0"/>
      <w:sz w:val="22"/>
      <w:szCs w:val="22"/>
      <w:lang w:eastAsia="en-US"/>
    </w:rPr>
  </w:style>
  <w:style w:type="paragraph" w:styleId="Heading4">
    <w:name w:val="heading 4"/>
    <w:basedOn w:val="Normal"/>
    <w:next w:val="Normal"/>
    <w:link w:val="Heading4Char"/>
    <w:uiPriority w:val="9"/>
    <w:semiHidden/>
    <w:unhideWhenUsed/>
    <w:qFormat/>
    <w:rsid w:val="00573DAD"/>
    <w:pPr>
      <w:keepNext/>
      <w:keepLines/>
      <w:widowControl/>
      <w:numPr>
        <w:ilvl w:val="3"/>
        <w:numId w:val="8"/>
      </w:numPr>
      <w:spacing w:before="200" w:line="276" w:lineRule="auto"/>
      <w:outlineLvl w:val="3"/>
    </w:pPr>
    <w:rPr>
      <w:rFonts w:asciiTheme="majorHAnsi" w:eastAsiaTheme="majorEastAsia" w:hAnsiTheme="majorHAnsi" w:cstheme="majorBidi"/>
      <w:b/>
      <w:bCs/>
      <w:i/>
      <w:iCs/>
      <w:color w:val="4F81BD" w:themeColor="accent1"/>
      <w:kern w:val="0"/>
      <w:sz w:val="22"/>
      <w:szCs w:val="22"/>
      <w:lang w:eastAsia="en-US"/>
    </w:rPr>
  </w:style>
  <w:style w:type="paragraph" w:styleId="Heading5">
    <w:name w:val="heading 5"/>
    <w:basedOn w:val="Normal"/>
    <w:next w:val="Normal"/>
    <w:link w:val="Heading5Char"/>
    <w:uiPriority w:val="9"/>
    <w:semiHidden/>
    <w:unhideWhenUsed/>
    <w:qFormat/>
    <w:rsid w:val="00573DAD"/>
    <w:pPr>
      <w:keepNext/>
      <w:keepLines/>
      <w:widowControl/>
      <w:numPr>
        <w:ilvl w:val="4"/>
        <w:numId w:val="8"/>
      </w:numPr>
      <w:spacing w:before="200" w:line="276" w:lineRule="auto"/>
      <w:outlineLvl w:val="4"/>
    </w:pPr>
    <w:rPr>
      <w:rFonts w:asciiTheme="majorHAnsi" w:eastAsiaTheme="majorEastAsia" w:hAnsiTheme="majorHAnsi" w:cstheme="majorBidi"/>
      <w:color w:val="243F60" w:themeColor="accent1" w:themeShade="7F"/>
      <w:kern w:val="0"/>
      <w:sz w:val="22"/>
      <w:szCs w:val="22"/>
      <w:lang w:eastAsia="en-US"/>
    </w:rPr>
  </w:style>
  <w:style w:type="paragraph" w:styleId="Heading6">
    <w:name w:val="heading 6"/>
    <w:basedOn w:val="Normal"/>
    <w:next w:val="Normal"/>
    <w:link w:val="Heading6Char"/>
    <w:uiPriority w:val="9"/>
    <w:semiHidden/>
    <w:unhideWhenUsed/>
    <w:qFormat/>
    <w:rsid w:val="00573DAD"/>
    <w:pPr>
      <w:keepNext/>
      <w:keepLines/>
      <w:widowControl/>
      <w:numPr>
        <w:ilvl w:val="5"/>
        <w:numId w:val="8"/>
      </w:numPr>
      <w:spacing w:before="200" w:line="276" w:lineRule="auto"/>
      <w:outlineLvl w:val="5"/>
    </w:pPr>
    <w:rPr>
      <w:rFonts w:asciiTheme="majorHAnsi" w:eastAsiaTheme="majorEastAsia" w:hAnsiTheme="majorHAnsi" w:cstheme="majorBidi"/>
      <w:i/>
      <w:iCs/>
      <w:color w:val="243F60" w:themeColor="accent1" w:themeShade="7F"/>
      <w:kern w:val="0"/>
      <w:sz w:val="22"/>
      <w:szCs w:val="22"/>
      <w:lang w:eastAsia="en-US"/>
    </w:rPr>
  </w:style>
  <w:style w:type="paragraph" w:styleId="Heading7">
    <w:name w:val="heading 7"/>
    <w:basedOn w:val="Normal"/>
    <w:next w:val="Normal"/>
    <w:link w:val="Heading7Char"/>
    <w:uiPriority w:val="9"/>
    <w:semiHidden/>
    <w:unhideWhenUsed/>
    <w:qFormat/>
    <w:rsid w:val="00573DAD"/>
    <w:pPr>
      <w:keepNext/>
      <w:keepLines/>
      <w:widowControl/>
      <w:numPr>
        <w:ilvl w:val="6"/>
        <w:numId w:val="8"/>
      </w:numPr>
      <w:spacing w:before="200" w:line="276" w:lineRule="auto"/>
      <w:outlineLvl w:val="6"/>
    </w:pPr>
    <w:rPr>
      <w:rFonts w:asciiTheme="majorHAnsi" w:eastAsiaTheme="majorEastAsia" w:hAnsiTheme="majorHAnsi" w:cstheme="majorBidi"/>
      <w:i/>
      <w:iCs/>
      <w:color w:val="404040" w:themeColor="text1" w:themeTint="BF"/>
      <w:kern w:val="0"/>
      <w:sz w:val="22"/>
      <w:szCs w:val="22"/>
      <w:lang w:eastAsia="en-US"/>
    </w:rPr>
  </w:style>
  <w:style w:type="paragraph" w:styleId="Heading8">
    <w:name w:val="heading 8"/>
    <w:basedOn w:val="Normal"/>
    <w:next w:val="Normal"/>
    <w:link w:val="Heading8Char"/>
    <w:uiPriority w:val="9"/>
    <w:semiHidden/>
    <w:unhideWhenUsed/>
    <w:qFormat/>
    <w:rsid w:val="00573DAD"/>
    <w:pPr>
      <w:keepNext/>
      <w:keepLines/>
      <w:widowControl/>
      <w:numPr>
        <w:ilvl w:val="7"/>
        <w:numId w:val="8"/>
      </w:numPr>
      <w:spacing w:before="200" w:line="276" w:lineRule="auto"/>
      <w:outlineLvl w:val="7"/>
    </w:pPr>
    <w:rPr>
      <w:rFonts w:asciiTheme="majorHAnsi" w:eastAsiaTheme="majorEastAsia" w:hAnsiTheme="majorHAnsi" w:cstheme="majorBidi"/>
      <w:color w:val="404040" w:themeColor="text1" w:themeTint="BF"/>
      <w:kern w:val="0"/>
      <w:sz w:val="20"/>
      <w:szCs w:val="20"/>
      <w:lang w:eastAsia="en-US"/>
    </w:rPr>
  </w:style>
  <w:style w:type="paragraph" w:styleId="Heading9">
    <w:name w:val="heading 9"/>
    <w:basedOn w:val="Normal"/>
    <w:next w:val="Normal"/>
    <w:link w:val="Heading9Char"/>
    <w:uiPriority w:val="9"/>
    <w:semiHidden/>
    <w:unhideWhenUsed/>
    <w:qFormat/>
    <w:rsid w:val="00573DAD"/>
    <w:pPr>
      <w:keepNext/>
      <w:keepLines/>
      <w:widowControl/>
      <w:numPr>
        <w:ilvl w:val="8"/>
        <w:numId w:val="8"/>
      </w:numPr>
      <w:spacing w:before="200" w:line="276" w:lineRule="auto"/>
      <w:outlineLvl w:val="8"/>
    </w:pPr>
    <w:rPr>
      <w:rFonts w:asciiTheme="majorHAnsi" w:eastAsiaTheme="majorEastAsia" w:hAnsiTheme="majorHAnsi" w:cstheme="majorBidi"/>
      <w:i/>
      <w:iCs/>
      <w:color w:val="404040" w:themeColor="text1" w:themeTint="BF"/>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AB8"/>
    <w:pPr>
      <w:widowControl w:val="0"/>
      <w:autoSpaceDE w:val="0"/>
      <w:autoSpaceDN w:val="0"/>
      <w:adjustRightInd w:val="0"/>
    </w:pPr>
    <w:rPr>
      <w:rFonts w:ascii="AEGLNE+TimesNewRoman,Bold" w:eastAsia="AEGLNE+TimesNewRoman,Bold" w:cs="AEGLNE+TimesNewRoman,Bold"/>
      <w:color w:val="000000"/>
      <w:sz w:val="24"/>
      <w:szCs w:val="24"/>
    </w:rPr>
  </w:style>
  <w:style w:type="paragraph" w:customStyle="1" w:styleId="Plattetekst2">
    <w:name w:val="Platte tekst 2"/>
    <w:basedOn w:val="Default"/>
    <w:next w:val="Default"/>
    <w:rsid w:val="00993AB8"/>
    <w:rPr>
      <w:rFonts w:cs="Times New Roman"/>
      <w:color w:val="auto"/>
    </w:rPr>
  </w:style>
  <w:style w:type="paragraph" w:customStyle="1" w:styleId="Standaard">
    <w:name w:val="Standaard"/>
    <w:basedOn w:val="Default"/>
    <w:next w:val="Default"/>
    <w:rsid w:val="00993AB8"/>
    <w:rPr>
      <w:rFonts w:cs="Times New Roman"/>
      <w:color w:val="auto"/>
    </w:rPr>
  </w:style>
  <w:style w:type="paragraph" w:customStyle="1" w:styleId="Plattetekst3">
    <w:name w:val="Platte tekst 3"/>
    <w:basedOn w:val="Default"/>
    <w:next w:val="Default"/>
    <w:rsid w:val="00993AB8"/>
    <w:rPr>
      <w:rFonts w:cs="Times New Roman"/>
      <w:color w:val="auto"/>
    </w:rPr>
  </w:style>
  <w:style w:type="paragraph" w:customStyle="1" w:styleId="Bloktekst">
    <w:name w:val="Bloktekst"/>
    <w:basedOn w:val="Default"/>
    <w:next w:val="Default"/>
    <w:rsid w:val="00993AB8"/>
    <w:rPr>
      <w:rFonts w:cs="Times New Roman"/>
      <w:color w:val="auto"/>
    </w:rPr>
  </w:style>
  <w:style w:type="paragraph" w:customStyle="1" w:styleId="Plattetekstinspringen">
    <w:name w:val="Platte tekst inspringen"/>
    <w:basedOn w:val="Default"/>
    <w:next w:val="Default"/>
    <w:rsid w:val="00993AB8"/>
    <w:rPr>
      <w:rFonts w:cs="Times New Roman"/>
      <w:color w:val="auto"/>
    </w:rPr>
  </w:style>
  <w:style w:type="paragraph" w:customStyle="1" w:styleId="Plattetekstinspringen2">
    <w:name w:val="Platte tekst inspringen 2"/>
    <w:basedOn w:val="Default"/>
    <w:next w:val="Default"/>
    <w:rsid w:val="00993AB8"/>
    <w:rPr>
      <w:rFonts w:cs="Times New Roman"/>
      <w:color w:val="auto"/>
    </w:rPr>
  </w:style>
  <w:style w:type="paragraph" w:customStyle="1" w:styleId="Kop1">
    <w:name w:val="Kop 1"/>
    <w:basedOn w:val="Default"/>
    <w:next w:val="Default"/>
    <w:rsid w:val="00993AB8"/>
    <w:rPr>
      <w:rFonts w:cs="Times New Roman"/>
      <w:color w:val="auto"/>
    </w:rPr>
  </w:style>
  <w:style w:type="paragraph" w:customStyle="1" w:styleId="Kop2">
    <w:name w:val="Kop 2"/>
    <w:basedOn w:val="Default"/>
    <w:next w:val="Default"/>
    <w:rsid w:val="00993AB8"/>
    <w:rPr>
      <w:rFonts w:cs="Times New Roman"/>
      <w:color w:val="auto"/>
    </w:rPr>
  </w:style>
  <w:style w:type="paragraph" w:customStyle="1" w:styleId="Bijschrift">
    <w:name w:val="Bijschrift"/>
    <w:basedOn w:val="Default"/>
    <w:next w:val="Default"/>
    <w:rsid w:val="00993AB8"/>
    <w:pPr>
      <w:spacing w:before="120" w:after="120"/>
    </w:pPr>
    <w:rPr>
      <w:rFonts w:cs="Times New Roman"/>
      <w:color w:val="auto"/>
    </w:rPr>
  </w:style>
  <w:style w:type="paragraph" w:customStyle="1" w:styleId="Kop3">
    <w:name w:val="Kop 3"/>
    <w:basedOn w:val="Default"/>
    <w:next w:val="Default"/>
    <w:rsid w:val="00993AB8"/>
    <w:rPr>
      <w:rFonts w:cs="Times New Roman"/>
      <w:color w:val="auto"/>
    </w:rPr>
  </w:style>
  <w:style w:type="paragraph" w:customStyle="1" w:styleId="Kop4">
    <w:name w:val="Kop 4"/>
    <w:basedOn w:val="Default"/>
    <w:next w:val="Default"/>
    <w:rsid w:val="00993AB8"/>
    <w:rPr>
      <w:rFonts w:cs="Times New Roman"/>
      <w:color w:val="auto"/>
    </w:rPr>
  </w:style>
  <w:style w:type="paragraph" w:styleId="Header">
    <w:name w:val="header"/>
    <w:basedOn w:val="Normal"/>
    <w:link w:val="HeaderChar"/>
    <w:uiPriority w:val="99"/>
    <w:rsid w:val="000366E4"/>
    <w:pPr>
      <w:tabs>
        <w:tab w:val="center" w:pos="4153"/>
        <w:tab w:val="right" w:pos="8306"/>
      </w:tabs>
      <w:snapToGrid w:val="0"/>
    </w:pPr>
    <w:rPr>
      <w:sz w:val="20"/>
      <w:szCs w:val="20"/>
    </w:rPr>
  </w:style>
  <w:style w:type="paragraph" w:styleId="Footer">
    <w:name w:val="footer"/>
    <w:basedOn w:val="Normal"/>
    <w:rsid w:val="000366E4"/>
    <w:pPr>
      <w:tabs>
        <w:tab w:val="center" w:pos="4153"/>
        <w:tab w:val="right" w:pos="8306"/>
      </w:tabs>
      <w:snapToGrid w:val="0"/>
    </w:pPr>
    <w:rPr>
      <w:sz w:val="20"/>
      <w:szCs w:val="20"/>
    </w:rPr>
  </w:style>
  <w:style w:type="paragraph" w:styleId="BlockText">
    <w:name w:val="Block Text"/>
    <w:basedOn w:val="Normal"/>
    <w:rsid w:val="000366E4"/>
    <w:pPr>
      <w:adjustRightInd w:val="0"/>
      <w:spacing w:line="360" w:lineRule="auto"/>
      <w:ind w:left="-360" w:right="-694" w:firstLine="360"/>
      <w:jc w:val="both"/>
      <w:textAlignment w:val="baseline"/>
    </w:pPr>
    <w:rPr>
      <w:kern w:val="0"/>
      <w:szCs w:val="20"/>
    </w:rPr>
  </w:style>
  <w:style w:type="paragraph" w:styleId="BodyTextIndent">
    <w:name w:val="Body Text Indent"/>
    <w:basedOn w:val="Normal"/>
    <w:rsid w:val="000366E4"/>
    <w:pPr>
      <w:adjustRightInd w:val="0"/>
      <w:spacing w:line="360" w:lineRule="auto"/>
      <w:ind w:right="-514" w:firstLine="360"/>
      <w:jc w:val="both"/>
      <w:textAlignment w:val="baseline"/>
    </w:pPr>
    <w:rPr>
      <w:kern w:val="0"/>
      <w:sz w:val="20"/>
      <w:szCs w:val="20"/>
    </w:rPr>
  </w:style>
  <w:style w:type="character" w:styleId="Strong">
    <w:name w:val="Strong"/>
    <w:uiPriority w:val="22"/>
    <w:qFormat/>
    <w:rsid w:val="000366E4"/>
    <w:rPr>
      <w:b/>
      <w:bCs/>
    </w:rPr>
  </w:style>
  <w:style w:type="character" w:customStyle="1" w:styleId="HeaderChar">
    <w:name w:val="Header Char"/>
    <w:link w:val="Header"/>
    <w:uiPriority w:val="99"/>
    <w:rsid w:val="00B77787"/>
    <w:rPr>
      <w:kern w:val="2"/>
    </w:rPr>
  </w:style>
  <w:style w:type="paragraph" w:styleId="BalloonText">
    <w:name w:val="Balloon Text"/>
    <w:basedOn w:val="Normal"/>
    <w:link w:val="BalloonTextChar"/>
    <w:rsid w:val="00B77787"/>
    <w:rPr>
      <w:rFonts w:ascii="Cambria" w:hAnsi="Cambria"/>
      <w:sz w:val="16"/>
      <w:szCs w:val="16"/>
    </w:rPr>
  </w:style>
  <w:style w:type="character" w:customStyle="1" w:styleId="BalloonTextChar">
    <w:name w:val="Balloon Text Char"/>
    <w:link w:val="BalloonText"/>
    <w:rsid w:val="00B77787"/>
    <w:rPr>
      <w:rFonts w:ascii="Cambria" w:eastAsia="PMingLiU" w:hAnsi="Cambria" w:cs="Times New Roman"/>
      <w:kern w:val="2"/>
      <w:sz w:val="16"/>
      <w:szCs w:val="16"/>
    </w:rPr>
  </w:style>
  <w:style w:type="character" w:styleId="Emphasis">
    <w:name w:val="Emphasis"/>
    <w:basedOn w:val="DefaultParagraphFont"/>
    <w:uiPriority w:val="20"/>
    <w:qFormat/>
    <w:rsid w:val="00893A8F"/>
    <w:rPr>
      <w:i/>
      <w:iCs/>
    </w:rPr>
  </w:style>
  <w:style w:type="paragraph" w:styleId="ListParagraph">
    <w:name w:val="List Paragraph"/>
    <w:basedOn w:val="Normal"/>
    <w:uiPriority w:val="34"/>
    <w:qFormat/>
    <w:rsid w:val="00893A8F"/>
    <w:pPr>
      <w:ind w:left="720"/>
      <w:contextualSpacing/>
    </w:pPr>
  </w:style>
  <w:style w:type="character" w:styleId="Hyperlink">
    <w:name w:val="Hyperlink"/>
    <w:basedOn w:val="DefaultParagraphFont"/>
    <w:unhideWhenUsed/>
    <w:rsid w:val="002649BD"/>
    <w:rPr>
      <w:color w:val="0000FF" w:themeColor="hyperlink"/>
      <w:u w:val="single"/>
    </w:rPr>
  </w:style>
  <w:style w:type="character" w:customStyle="1" w:styleId="Heading1Char">
    <w:name w:val="Heading 1 Char"/>
    <w:basedOn w:val="DefaultParagraphFont"/>
    <w:link w:val="Heading1"/>
    <w:uiPriority w:val="9"/>
    <w:rsid w:val="00573DA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73DA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73DAD"/>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573DAD"/>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73DA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573DA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573DA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573DA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573DAD"/>
    <w:rPr>
      <w:rFonts w:asciiTheme="majorHAnsi" w:eastAsiaTheme="majorEastAsia" w:hAnsiTheme="majorHAnsi" w:cstheme="majorBidi"/>
      <w:i/>
      <w:iCs/>
      <w:color w:val="404040" w:themeColor="text1" w:themeTint="BF"/>
      <w:lang w:eastAsia="en-US"/>
    </w:rPr>
  </w:style>
  <w:style w:type="table" w:styleId="TableGrid">
    <w:name w:val="Table Grid"/>
    <w:basedOn w:val="TableNormal"/>
    <w:uiPriority w:val="59"/>
    <w:rsid w:val="00573D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573DAD"/>
    <w:rPr>
      <w:i/>
      <w:iCs/>
    </w:rPr>
  </w:style>
  <w:style w:type="character" w:customStyle="1" w:styleId="notinjournal2">
    <w:name w:val="notinjournal2"/>
    <w:basedOn w:val="DefaultParagraphFont"/>
    <w:rsid w:val="00573DAD"/>
  </w:style>
  <w:style w:type="character" w:customStyle="1" w:styleId="apple-converted-space">
    <w:name w:val="apple-converted-space"/>
    <w:basedOn w:val="DefaultParagraphFont"/>
    <w:rsid w:val="00193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AB8"/>
    <w:pPr>
      <w:widowControl w:val="0"/>
    </w:pPr>
    <w:rPr>
      <w:kern w:val="2"/>
      <w:sz w:val="24"/>
      <w:szCs w:val="24"/>
    </w:rPr>
  </w:style>
  <w:style w:type="paragraph" w:styleId="Heading1">
    <w:name w:val="heading 1"/>
    <w:basedOn w:val="Normal"/>
    <w:next w:val="Normal"/>
    <w:link w:val="Heading1Char"/>
    <w:uiPriority w:val="9"/>
    <w:qFormat/>
    <w:rsid w:val="00573DAD"/>
    <w:pPr>
      <w:keepNext/>
      <w:keepLines/>
      <w:widowControl/>
      <w:numPr>
        <w:numId w:val="8"/>
      </w:numPr>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en-US"/>
    </w:rPr>
  </w:style>
  <w:style w:type="paragraph" w:styleId="Heading2">
    <w:name w:val="heading 2"/>
    <w:basedOn w:val="Normal"/>
    <w:next w:val="Normal"/>
    <w:link w:val="Heading2Char"/>
    <w:uiPriority w:val="9"/>
    <w:unhideWhenUsed/>
    <w:qFormat/>
    <w:rsid w:val="00573DAD"/>
    <w:pPr>
      <w:keepNext/>
      <w:keepLines/>
      <w:widowControl/>
      <w:numPr>
        <w:ilvl w:val="1"/>
        <w:numId w:val="8"/>
      </w:numPr>
      <w:spacing w:before="200" w:line="276" w:lineRule="auto"/>
      <w:outlineLvl w:val="1"/>
    </w:pPr>
    <w:rPr>
      <w:rFonts w:asciiTheme="majorHAnsi" w:eastAsiaTheme="majorEastAsia" w:hAnsiTheme="majorHAnsi" w:cstheme="majorBidi"/>
      <w:b/>
      <w:bCs/>
      <w:color w:val="4F81BD" w:themeColor="accent1"/>
      <w:kern w:val="0"/>
      <w:sz w:val="26"/>
      <w:szCs w:val="26"/>
      <w:lang w:eastAsia="en-US"/>
    </w:rPr>
  </w:style>
  <w:style w:type="paragraph" w:styleId="Heading3">
    <w:name w:val="heading 3"/>
    <w:basedOn w:val="Normal"/>
    <w:next w:val="Normal"/>
    <w:link w:val="Heading3Char"/>
    <w:uiPriority w:val="9"/>
    <w:unhideWhenUsed/>
    <w:qFormat/>
    <w:rsid w:val="00573DAD"/>
    <w:pPr>
      <w:keepNext/>
      <w:keepLines/>
      <w:widowControl/>
      <w:numPr>
        <w:ilvl w:val="2"/>
        <w:numId w:val="8"/>
      </w:numPr>
      <w:spacing w:before="200" w:line="276" w:lineRule="auto"/>
      <w:outlineLvl w:val="2"/>
    </w:pPr>
    <w:rPr>
      <w:rFonts w:asciiTheme="majorHAnsi" w:eastAsiaTheme="majorEastAsia" w:hAnsiTheme="majorHAnsi" w:cstheme="majorBidi"/>
      <w:b/>
      <w:bCs/>
      <w:color w:val="4F81BD" w:themeColor="accent1"/>
      <w:kern w:val="0"/>
      <w:sz w:val="22"/>
      <w:szCs w:val="22"/>
      <w:lang w:eastAsia="en-US"/>
    </w:rPr>
  </w:style>
  <w:style w:type="paragraph" w:styleId="Heading4">
    <w:name w:val="heading 4"/>
    <w:basedOn w:val="Normal"/>
    <w:next w:val="Normal"/>
    <w:link w:val="Heading4Char"/>
    <w:uiPriority w:val="9"/>
    <w:semiHidden/>
    <w:unhideWhenUsed/>
    <w:qFormat/>
    <w:rsid w:val="00573DAD"/>
    <w:pPr>
      <w:keepNext/>
      <w:keepLines/>
      <w:widowControl/>
      <w:numPr>
        <w:ilvl w:val="3"/>
        <w:numId w:val="8"/>
      </w:numPr>
      <w:spacing w:before="200" w:line="276" w:lineRule="auto"/>
      <w:outlineLvl w:val="3"/>
    </w:pPr>
    <w:rPr>
      <w:rFonts w:asciiTheme="majorHAnsi" w:eastAsiaTheme="majorEastAsia" w:hAnsiTheme="majorHAnsi" w:cstheme="majorBidi"/>
      <w:b/>
      <w:bCs/>
      <w:i/>
      <w:iCs/>
      <w:color w:val="4F81BD" w:themeColor="accent1"/>
      <w:kern w:val="0"/>
      <w:sz w:val="22"/>
      <w:szCs w:val="22"/>
      <w:lang w:eastAsia="en-US"/>
    </w:rPr>
  </w:style>
  <w:style w:type="paragraph" w:styleId="Heading5">
    <w:name w:val="heading 5"/>
    <w:basedOn w:val="Normal"/>
    <w:next w:val="Normal"/>
    <w:link w:val="Heading5Char"/>
    <w:uiPriority w:val="9"/>
    <w:semiHidden/>
    <w:unhideWhenUsed/>
    <w:qFormat/>
    <w:rsid w:val="00573DAD"/>
    <w:pPr>
      <w:keepNext/>
      <w:keepLines/>
      <w:widowControl/>
      <w:numPr>
        <w:ilvl w:val="4"/>
        <w:numId w:val="8"/>
      </w:numPr>
      <w:spacing w:before="200" w:line="276" w:lineRule="auto"/>
      <w:outlineLvl w:val="4"/>
    </w:pPr>
    <w:rPr>
      <w:rFonts w:asciiTheme="majorHAnsi" w:eastAsiaTheme="majorEastAsia" w:hAnsiTheme="majorHAnsi" w:cstheme="majorBidi"/>
      <w:color w:val="243F60" w:themeColor="accent1" w:themeShade="7F"/>
      <w:kern w:val="0"/>
      <w:sz w:val="22"/>
      <w:szCs w:val="22"/>
      <w:lang w:eastAsia="en-US"/>
    </w:rPr>
  </w:style>
  <w:style w:type="paragraph" w:styleId="Heading6">
    <w:name w:val="heading 6"/>
    <w:basedOn w:val="Normal"/>
    <w:next w:val="Normal"/>
    <w:link w:val="Heading6Char"/>
    <w:uiPriority w:val="9"/>
    <w:semiHidden/>
    <w:unhideWhenUsed/>
    <w:qFormat/>
    <w:rsid w:val="00573DAD"/>
    <w:pPr>
      <w:keepNext/>
      <w:keepLines/>
      <w:widowControl/>
      <w:numPr>
        <w:ilvl w:val="5"/>
        <w:numId w:val="8"/>
      </w:numPr>
      <w:spacing w:before="200" w:line="276" w:lineRule="auto"/>
      <w:outlineLvl w:val="5"/>
    </w:pPr>
    <w:rPr>
      <w:rFonts w:asciiTheme="majorHAnsi" w:eastAsiaTheme="majorEastAsia" w:hAnsiTheme="majorHAnsi" w:cstheme="majorBidi"/>
      <w:i/>
      <w:iCs/>
      <w:color w:val="243F60" w:themeColor="accent1" w:themeShade="7F"/>
      <w:kern w:val="0"/>
      <w:sz w:val="22"/>
      <w:szCs w:val="22"/>
      <w:lang w:eastAsia="en-US"/>
    </w:rPr>
  </w:style>
  <w:style w:type="paragraph" w:styleId="Heading7">
    <w:name w:val="heading 7"/>
    <w:basedOn w:val="Normal"/>
    <w:next w:val="Normal"/>
    <w:link w:val="Heading7Char"/>
    <w:uiPriority w:val="9"/>
    <w:semiHidden/>
    <w:unhideWhenUsed/>
    <w:qFormat/>
    <w:rsid w:val="00573DAD"/>
    <w:pPr>
      <w:keepNext/>
      <w:keepLines/>
      <w:widowControl/>
      <w:numPr>
        <w:ilvl w:val="6"/>
        <w:numId w:val="8"/>
      </w:numPr>
      <w:spacing w:before="200" w:line="276" w:lineRule="auto"/>
      <w:outlineLvl w:val="6"/>
    </w:pPr>
    <w:rPr>
      <w:rFonts w:asciiTheme="majorHAnsi" w:eastAsiaTheme="majorEastAsia" w:hAnsiTheme="majorHAnsi" w:cstheme="majorBidi"/>
      <w:i/>
      <w:iCs/>
      <w:color w:val="404040" w:themeColor="text1" w:themeTint="BF"/>
      <w:kern w:val="0"/>
      <w:sz w:val="22"/>
      <w:szCs w:val="22"/>
      <w:lang w:eastAsia="en-US"/>
    </w:rPr>
  </w:style>
  <w:style w:type="paragraph" w:styleId="Heading8">
    <w:name w:val="heading 8"/>
    <w:basedOn w:val="Normal"/>
    <w:next w:val="Normal"/>
    <w:link w:val="Heading8Char"/>
    <w:uiPriority w:val="9"/>
    <w:semiHidden/>
    <w:unhideWhenUsed/>
    <w:qFormat/>
    <w:rsid w:val="00573DAD"/>
    <w:pPr>
      <w:keepNext/>
      <w:keepLines/>
      <w:widowControl/>
      <w:numPr>
        <w:ilvl w:val="7"/>
        <w:numId w:val="8"/>
      </w:numPr>
      <w:spacing w:before="200" w:line="276" w:lineRule="auto"/>
      <w:outlineLvl w:val="7"/>
    </w:pPr>
    <w:rPr>
      <w:rFonts w:asciiTheme="majorHAnsi" w:eastAsiaTheme="majorEastAsia" w:hAnsiTheme="majorHAnsi" w:cstheme="majorBidi"/>
      <w:color w:val="404040" w:themeColor="text1" w:themeTint="BF"/>
      <w:kern w:val="0"/>
      <w:sz w:val="20"/>
      <w:szCs w:val="20"/>
      <w:lang w:eastAsia="en-US"/>
    </w:rPr>
  </w:style>
  <w:style w:type="paragraph" w:styleId="Heading9">
    <w:name w:val="heading 9"/>
    <w:basedOn w:val="Normal"/>
    <w:next w:val="Normal"/>
    <w:link w:val="Heading9Char"/>
    <w:uiPriority w:val="9"/>
    <w:semiHidden/>
    <w:unhideWhenUsed/>
    <w:qFormat/>
    <w:rsid w:val="00573DAD"/>
    <w:pPr>
      <w:keepNext/>
      <w:keepLines/>
      <w:widowControl/>
      <w:numPr>
        <w:ilvl w:val="8"/>
        <w:numId w:val="8"/>
      </w:numPr>
      <w:spacing w:before="200" w:line="276" w:lineRule="auto"/>
      <w:outlineLvl w:val="8"/>
    </w:pPr>
    <w:rPr>
      <w:rFonts w:asciiTheme="majorHAnsi" w:eastAsiaTheme="majorEastAsia" w:hAnsiTheme="majorHAnsi" w:cstheme="majorBidi"/>
      <w:i/>
      <w:iCs/>
      <w:color w:val="404040" w:themeColor="text1" w:themeTint="BF"/>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AB8"/>
    <w:pPr>
      <w:widowControl w:val="0"/>
      <w:autoSpaceDE w:val="0"/>
      <w:autoSpaceDN w:val="0"/>
      <w:adjustRightInd w:val="0"/>
    </w:pPr>
    <w:rPr>
      <w:rFonts w:ascii="AEGLNE+TimesNewRoman,Bold" w:eastAsia="AEGLNE+TimesNewRoman,Bold" w:cs="AEGLNE+TimesNewRoman,Bold"/>
      <w:color w:val="000000"/>
      <w:sz w:val="24"/>
      <w:szCs w:val="24"/>
    </w:rPr>
  </w:style>
  <w:style w:type="paragraph" w:customStyle="1" w:styleId="Plattetekst2">
    <w:name w:val="Platte tekst 2"/>
    <w:basedOn w:val="Default"/>
    <w:next w:val="Default"/>
    <w:rsid w:val="00993AB8"/>
    <w:rPr>
      <w:rFonts w:cs="Times New Roman"/>
      <w:color w:val="auto"/>
    </w:rPr>
  </w:style>
  <w:style w:type="paragraph" w:customStyle="1" w:styleId="Standaard">
    <w:name w:val="Standaard"/>
    <w:basedOn w:val="Default"/>
    <w:next w:val="Default"/>
    <w:rsid w:val="00993AB8"/>
    <w:rPr>
      <w:rFonts w:cs="Times New Roman"/>
      <w:color w:val="auto"/>
    </w:rPr>
  </w:style>
  <w:style w:type="paragraph" w:customStyle="1" w:styleId="Plattetekst3">
    <w:name w:val="Platte tekst 3"/>
    <w:basedOn w:val="Default"/>
    <w:next w:val="Default"/>
    <w:rsid w:val="00993AB8"/>
    <w:rPr>
      <w:rFonts w:cs="Times New Roman"/>
      <w:color w:val="auto"/>
    </w:rPr>
  </w:style>
  <w:style w:type="paragraph" w:customStyle="1" w:styleId="Bloktekst">
    <w:name w:val="Bloktekst"/>
    <w:basedOn w:val="Default"/>
    <w:next w:val="Default"/>
    <w:rsid w:val="00993AB8"/>
    <w:rPr>
      <w:rFonts w:cs="Times New Roman"/>
      <w:color w:val="auto"/>
    </w:rPr>
  </w:style>
  <w:style w:type="paragraph" w:customStyle="1" w:styleId="Plattetekstinspringen">
    <w:name w:val="Platte tekst inspringen"/>
    <w:basedOn w:val="Default"/>
    <w:next w:val="Default"/>
    <w:rsid w:val="00993AB8"/>
    <w:rPr>
      <w:rFonts w:cs="Times New Roman"/>
      <w:color w:val="auto"/>
    </w:rPr>
  </w:style>
  <w:style w:type="paragraph" w:customStyle="1" w:styleId="Plattetekstinspringen2">
    <w:name w:val="Platte tekst inspringen 2"/>
    <w:basedOn w:val="Default"/>
    <w:next w:val="Default"/>
    <w:rsid w:val="00993AB8"/>
    <w:rPr>
      <w:rFonts w:cs="Times New Roman"/>
      <w:color w:val="auto"/>
    </w:rPr>
  </w:style>
  <w:style w:type="paragraph" w:customStyle="1" w:styleId="Kop1">
    <w:name w:val="Kop 1"/>
    <w:basedOn w:val="Default"/>
    <w:next w:val="Default"/>
    <w:rsid w:val="00993AB8"/>
    <w:rPr>
      <w:rFonts w:cs="Times New Roman"/>
      <w:color w:val="auto"/>
    </w:rPr>
  </w:style>
  <w:style w:type="paragraph" w:customStyle="1" w:styleId="Kop2">
    <w:name w:val="Kop 2"/>
    <w:basedOn w:val="Default"/>
    <w:next w:val="Default"/>
    <w:rsid w:val="00993AB8"/>
    <w:rPr>
      <w:rFonts w:cs="Times New Roman"/>
      <w:color w:val="auto"/>
    </w:rPr>
  </w:style>
  <w:style w:type="paragraph" w:customStyle="1" w:styleId="Bijschrift">
    <w:name w:val="Bijschrift"/>
    <w:basedOn w:val="Default"/>
    <w:next w:val="Default"/>
    <w:rsid w:val="00993AB8"/>
    <w:pPr>
      <w:spacing w:before="120" w:after="120"/>
    </w:pPr>
    <w:rPr>
      <w:rFonts w:cs="Times New Roman"/>
      <w:color w:val="auto"/>
    </w:rPr>
  </w:style>
  <w:style w:type="paragraph" w:customStyle="1" w:styleId="Kop3">
    <w:name w:val="Kop 3"/>
    <w:basedOn w:val="Default"/>
    <w:next w:val="Default"/>
    <w:rsid w:val="00993AB8"/>
    <w:rPr>
      <w:rFonts w:cs="Times New Roman"/>
      <w:color w:val="auto"/>
    </w:rPr>
  </w:style>
  <w:style w:type="paragraph" w:customStyle="1" w:styleId="Kop4">
    <w:name w:val="Kop 4"/>
    <w:basedOn w:val="Default"/>
    <w:next w:val="Default"/>
    <w:rsid w:val="00993AB8"/>
    <w:rPr>
      <w:rFonts w:cs="Times New Roman"/>
      <w:color w:val="auto"/>
    </w:rPr>
  </w:style>
  <w:style w:type="paragraph" w:styleId="Header">
    <w:name w:val="header"/>
    <w:basedOn w:val="Normal"/>
    <w:link w:val="HeaderChar"/>
    <w:uiPriority w:val="99"/>
    <w:rsid w:val="000366E4"/>
    <w:pPr>
      <w:tabs>
        <w:tab w:val="center" w:pos="4153"/>
        <w:tab w:val="right" w:pos="8306"/>
      </w:tabs>
      <w:snapToGrid w:val="0"/>
    </w:pPr>
    <w:rPr>
      <w:sz w:val="20"/>
      <w:szCs w:val="20"/>
    </w:rPr>
  </w:style>
  <w:style w:type="paragraph" w:styleId="Footer">
    <w:name w:val="footer"/>
    <w:basedOn w:val="Normal"/>
    <w:rsid w:val="000366E4"/>
    <w:pPr>
      <w:tabs>
        <w:tab w:val="center" w:pos="4153"/>
        <w:tab w:val="right" w:pos="8306"/>
      </w:tabs>
      <w:snapToGrid w:val="0"/>
    </w:pPr>
    <w:rPr>
      <w:sz w:val="20"/>
      <w:szCs w:val="20"/>
    </w:rPr>
  </w:style>
  <w:style w:type="paragraph" w:styleId="BlockText">
    <w:name w:val="Block Text"/>
    <w:basedOn w:val="Normal"/>
    <w:rsid w:val="000366E4"/>
    <w:pPr>
      <w:adjustRightInd w:val="0"/>
      <w:spacing w:line="360" w:lineRule="auto"/>
      <w:ind w:left="-360" w:right="-694" w:firstLine="360"/>
      <w:jc w:val="both"/>
      <w:textAlignment w:val="baseline"/>
    </w:pPr>
    <w:rPr>
      <w:kern w:val="0"/>
      <w:szCs w:val="20"/>
    </w:rPr>
  </w:style>
  <w:style w:type="paragraph" w:styleId="BodyTextIndent">
    <w:name w:val="Body Text Indent"/>
    <w:basedOn w:val="Normal"/>
    <w:rsid w:val="000366E4"/>
    <w:pPr>
      <w:adjustRightInd w:val="0"/>
      <w:spacing w:line="360" w:lineRule="auto"/>
      <w:ind w:right="-514" w:firstLine="360"/>
      <w:jc w:val="both"/>
      <w:textAlignment w:val="baseline"/>
    </w:pPr>
    <w:rPr>
      <w:kern w:val="0"/>
      <w:sz w:val="20"/>
      <w:szCs w:val="20"/>
    </w:rPr>
  </w:style>
  <w:style w:type="character" w:styleId="Strong">
    <w:name w:val="Strong"/>
    <w:uiPriority w:val="22"/>
    <w:qFormat/>
    <w:rsid w:val="000366E4"/>
    <w:rPr>
      <w:b/>
      <w:bCs/>
    </w:rPr>
  </w:style>
  <w:style w:type="character" w:customStyle="1" w:styleId="HeaderChar">
    <w:name w:val="Header Char"/>
    <w:link w:val="Header"/>
    <w:uiPriority w:val="99"/>
    <w:rsid w:val="00B77787"/>
    <w:rPr>
      <w:kern w:val="2"/>
    </w:rPr>
  </w:style>
  <w:style w:type="paragraph" w:styleId="BalloonText">
    <w:name w:val="Balloon Text"/>
    <w:basedOn w:val="Normal"/>
    <w:link w:val="BalloonTextChar"/>
    <w:rsid w:val="00B77787"/>
    <w:rPr>
      <w:rFonts w:ascii="Cambria" w:hAnsi="Cambria"/>
      <w:sz w:val="16"/>
      <w:szCs w:val="16"/>
    </w:rPr>
  </w:style>
  <w:style w:type="character" w:customStyle="1" w:styleId="BalloonTextChar">
    <w:name w:val="Balloon Text Char"/>
    <w:link w:val="BalloonText"/>
    <w:rsid w:val="00B77787"/>
    <w:rPr>
      <w:rFonts w:ascii="Cambria" w:eastAsia="PMingLiU" w:hAnsi="Cambria" w:cs="Times New Roman"/>
      <w:kern w:val="2"/>
      <w:sz w:val="16"/>
      <w:szCs w:val="16"/>
    </w:rPr>
  </w:style>
  <w:style w:type="character" w:styleId="Emphasis">
    <w:name w:val="Emphasis"/>
    <w:basedOn w:val="DefaultParagraphFont"/>
    <w:uiPriority w:val="20"/>
    <w:qFormat/>
    <w:rsid w:val="00893A8F"/>
    <w:rPr>
      <w:i/>
      <w:iCs/>
    </w:rPr>
  </w:style>
  <w:style w:type="paragraph" w:styleId="ListParagraph">
    <w:name w:val="List Paragraph"/>
    <w:basedOn w:val="Normal"/>
    <w:uiPriority w:val="34"/>
    <w:qFormat/>
    <w:rsid w:val="00893A8F"/>
    <w:pPr>
      <w:ind w:left="720"/>
      <w:contextualSpacing/>
    </w:pPr>
  </w:style>
  <w:style w:type="character" w:styleId="Hyperlink">
    <w:name w:val="Hyperlink"/>
    <w:basedOn w:val="DefaultParagraphFont"/>
    <w:unhideWhenUsed/>
    <w:rsid w:val="002649BD"/>
    <w:rPr>
      <w:color w:val="0000FF" w:themeColor="hyperlink"/>
      <w:u w:val="single"/>
    </w:rPr>
  </w:style>
  <w:style w:type="character" w:customStyle="1" w:styleId="Heading1Char">
    <w:name w:val="Heading 1 Char"/>
    <w:basedOn w:val="DefaultParagraphFont"/>
    <w:link w:val="Heading1"/>
    <w:uiPriority w:val="9"/>
    <w:rsid w:val="00573DA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73DA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73DAD"/>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573DAD"/>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573DAD"/>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sid w:val="00573DAD"/>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573DAD"/>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573DA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573DAD"/>
    <w:rPr>
      <w:rFonts w:asciiTheme="majorHAnsi" w:eastAsiaTheme="majorEastAsia" w:hAnsiTheme="majorHAnsi" w:cstheme="majorBidi"/>
      <w:i/>
      <w:iCs/>
      <w:color w:val="404040" w:themeColor="text1" w:themeTint="BF"/>
      <w:lang w:eastAsia="en-US"/>
    </w:rPr>
  </w:style>
  <w:style w:type="table" w:styleId="TableGrid">
    <w:name w:val="Table Grid"/>
    <w:basedOn w:val="TableNormal"/>
    <w:uiPriority w:val="59"/>
    <w:rsid w:val="00573D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573DAD"/>
    <w:rPr>
      <w:i/>
      <w:iCs/>
    </w:rPr>
  </w:style>
  <w:style w:type="character" w:customStyle="1" w:styleId="notinjournal2">
    <w:name w:val="notinjournal2"/>
    <w:basedOn w:val="DefaultParagraphFont"/>
    <w:rsid w:val="00573DAD"/>
  </w:style>
  <w:style w:type="character" w:customStyle="1" w:styleId="apple-converted-space">
    <w:name w:val="apple-converted-space"/>
    <w:basedOn w:val="DefaultParagraphFont"/>
    <w:rsid w:val="0019314A"/>
  </w:style>
</w:styles>
</file>

<file path=word/webSettings.xml><?xml version="1.0" encoding="utf-8"?>
<w:webSettings xmlns:r="http://schemas.openxmlformats.org/officeDocument/2006/relationships" xmlns:w="http://schemas.openxmlformats.org/wordprocessingml/2006/main">
  <w:divs>
    <w:div w:id="18368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Type the Title ofYour Paper in Upper and Lower Cases in Bold and Centered (18 point)</vt:lpstr>
    </vt:vector>
  </TitlesOfParts>
  <Company>nthu</Company>
  <LinksUpToDate>false</LinksUpToDate>
  <CharactersWithSpaces>1782</CharactersWithSpaces>
  <SharedDoc>false</SharedDoc>
  <HLinks>
    <vt:vector size="6" baseType="variant">
      <vt:variant>
        <vt:i4>2490378</vt:i4>
      </vt:variant>
      <vt:variant>
        <vt:i4>0</vt:i4>
      </vt:variant>
      <vt:variant>
        <vt:i4>0</vt:i4>
      </vt:variant>
      <vt:variant>
        <vt:i4>5</vt:i4>
      </vt:variant>
      <vt:variant>
        <vt:lpwstr>mailto:e-mail@address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the Title ofYour Paper in Upper and Lower Cases in Bold and Centered (18 point)</dc:title>
  <dc:creator>admicistrator</dc:creator>
  <cp:lastModifiedBy>User</cp:lastModifiedBy>
  <cp:revision>68</cp:revision>
  <dcterms:created xsi:type="dcterms:W3CDTF">2018-12-13T19:32:00Z</dcterms:created>
  <dcterms:modified xsi:type="dcterms:W3CDTF">2018-12-17T23:41:00Z</dcterms:modified>
</cp:coreProperties>
</file>