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EF" w:rsidRDefault="00E3077C" w:rsidP="00E3077C">
      <w:pPr>
        <w:pStyle w:val="Title"/>
        <w:tabs>
          <w:tab w:val="left" w:pos="4140"/>
        </w:tabs>
        <w:rPr>
          <w:sz w:val="32"/>
          <w:szCs w:val="32"/>
        </w:rPr>
      </w:pPr>
      <w:r w:rsidRPr="00E3077C">
        <w:rPr>
          <w:sz w:val="32"/>
          <w:szCs w:val="32"/>
        </w:rPr>
        <w:t xml:space="preserve">ADSORPTION OF CHROMIUM ION BY </w:t>
      </w:r>
    </w:p>
    <w:p w:rsidR="00E3077C" w:rsidRPr="00E3077C" w:rsidRDefault="00E3077C" w:rsidP="00E3077C">
      <w:pPr>
        <w:pStyle w:val="Title"/>
        <w:tabs>
          <w:tab w:val="left" w:pos="4140"/>
        </w:tabs>
        <w:rPr>
          <w:sz w:val="32"/>
          <w:szCs w:val="32"/>
        </w:rPr>
      </w:pPr>
      <w:r w:rsidRPr="00E3077C">
        <w:rPr>
          <w:sz w:val="32"/>
          <w:szCs w:val="32"/>
        </w:rPr>
        <w:t>ACTIVATED PLASTER OF PARIS</w:t>
      </w:r>
    </w:p>
    <w:p w:rsidR="00A863EF" w:rsidRDefault="00A863EF" w:rsidP="00A863EF">
      <w:pPr>
        <w:spacing w:line="240" w:lineRule="auto"/>
        <w:ind w:left="-180" w:firstLine="720"/>
        <w:jc w:val="center"/>
        <w:rPr>
          <w:rFonts w:ascii="Arial" w:hAnsi="Arial" w:cs="Arial"/>
          <w:sz w:val="28"/>
          <w:szCs w:val="28"/>
        </w:rPr>
      </w:pPr>
    </w:p>
    <w:p w:rsidR="00E3077C" w:rsidRPr="00E3077C" w:rsidRDefault="00E3077C" w:rsidP="00E3077C">
      <w:pPr>
        <w:spacing w:line="360" w:lineRule="auto"/>
        <w:ind w:left="-180" w:firstLine="720"/>
        <w:jc w:val="center"/>
        <w:rPr>
          <w:rFonts w:ascii="Arial" w:hAnsi="Arial" w:cs="Arial"/>
          <w:sz w:val="28"/>
          <w:szCs w:val="28"/>
        </w:rPr>
      </w:pPr>
      <w:r w:rsidRPr="00E3077C">
        <w:rPr>
          <w:rFonts w:ascii="Arial" w:hAnsi="Arial" w:cs="Arial"/>
          <w:sz w:val="28"/>
          <w:szCs w:val="28"/>
        </w:rPr>
        <w:t>K.R.Sankar</w:t>
      </w:r>
      <w:r w:rsidRPr="00E3077C">
        <w:rPr>
          <w:rFonts w:ascii="Arial" w:hAnsi="Arial" w:cs="Arial"/>
          <w:sz w:val="28"/>
          <w:szCs w:val="28"/>
          <w:vertAlign w:val="superscript"/>
        </w:rPr>
        <w:t>1</w:t>
      </w:r>
      <w:r w:rsidRPr="00E3077C">
        <w:rPr>
          <w:rFonts w:ascii="Arial" w:hAnsi="Arial" w:cs="Arial"/>
          <w:sz w:val="28"/>
          <w:szCs w:val="28"/>
        </w:rPr>
        <w:t>, S.Parvathy</w:t>
      </w:r>
      <w:r w:rsidRPr="00E3077C">
        <w:rPr>
          <w:rFonts w:ascii="Arial" w:hAnsi="Arial" w:cs="Arial"/>
          <w:sz w:val="28"/>
          <w:szCs w:val="28"/>
          <w:vertAlign w:val="superscript"/>
        </w:rPr>
        <w:t>2</w:t>
      </w:r>
      <w:r w:rsidRPr="00E3077C">
        <w:rPr>
          <w:rFonts w:ascii="Arial" w:hAnsi="Arial" w:cs="Arial"/>
          <w:sz w:val="28"/>
          <w:szCs w:val="28"/>
        </w:rPr>
        <w:t xml:space="preserve"> and B.R.Venkatraman</w:t>
      </w:r>
      <w:r w:rsidRPr="00E3077C">
        <w:rPr>
          <w:rFonts w:ascii="Arial" w:hAnsi="Arial" w:cs="Arial"/>
          <w:sz w:val="28"/>
          <w:szCs w:val="28"/>
          <w:vertAlign w:val="superscript"/>
        </w:rPr>
        <w:t>3</w:t>
      </w:r>
      <w:r>
        <w:rPr>
          <w:rFonts w:ascii="Arial" w:hAnsi="Arial" w:cs="Arial"/>
          <w:sz w:val="28"/>
          <w:szCs w:val="28"/>
          <w:vertAlign w:val="superscript"/>
        </w:rPr>
        <w:t>*</w:t>
      </w:r>
    </w:p>
    <w:p w:rsidR="00E3077C" w:rsidRPr="00E3077C" w:rsidRDefault="00E3077C" w:rsidP="00A863EF">
      <w:pPr>
        <w:spacing w:after="0" w:line="240" w:lineRule="auto"/>
        <w:jc w:val="center"/>
        <w:rPr>
          <w:rFonts w:ascii="Arial" w:hAnsi="Arial" w:cs="Arial"/>
        </w:rPr>
      </w:pPr>
      <w:proofErr w:type="gramStart"/>
      <w:r w:rsidRPr="00E3077C">
        <w:rPr>
          <w:rFonts w:ascii="Arial" w:hAnsi="Arial" w:cs="Arial"/>
          <w:sz w:val="24"/>
          <w:szCs w:val="24"/>
          <w:vertAlign w:val="superscript"/>
        </w:rPr>
        <w:t>1</w:t>
      </w:r>
      <w:r w:rsidRPr="00E3077C">
        <w:rPr>
          <w:rFonts w:ascii="Arial" w:hAnsi="Arial" w:cs="Arial"/>
          <w:sz w:val="24"/>
          <w:szCs w:val="24"/>
        </w:rPr>
        <w:t xml:space="preserve">Coromandel International Limited, Pesticides Division, </w:t>
      </w:r>
      <w:proofErr w:type="spellStart"/>
      <w:r w:rsidRPr="00E3077C">
        <w:rPr>
          <w:rFonts w:ascii="Arial" w:hAnsi="Arial" w:cs="Arial"/>
          <w:sz w:val="24"/>
          <w:szCs w:val="24"/>
        </w:rPr>
        <w:t>Ranipet</w:t>
      </w:r>
      <w:proofErr w:type="spellEnd"/>
      <w:r w:rsidRPr="00E3077C">
        <w:rPr>
          <w:rFonts w:ascii="Arial" w:hAnsi="Arial" w:cs="Arial"/>
          <w:sz w:val="24"/>
          <w:szCs w:val="24"/>
        </w:rPr>
        <w:t>, Tamil Nadu, India.</w:t>
      </w:r>
      <w:proofErr w:type="gramEnd"/>
      <w:r w:rsidRPr="00E3077C">
        <w:rPr>
          <w:rFonts w:ascii="Arial" w:hAnsi="Arial" w:cs="Arial"/>
          <w:sz w:val="24"/>
          <w:szCs w:val="24"/>
        </w:rPr>
        <w:t xml:space="preserve">  Email: </w:t>
      </w:r>
      <w:hyperlink r:id="rId4" w:history="1">
        <w:r w:rsidRPr="00E3077C">
          <w:rPr>
            <w:rStyle w:val="Hyperlink"/>
            <w:rFonts w:ascii="Arial" w:hAnsi="Arial" w:cs="Arial"/>
          </w:rPr>
          <w:t>krs003@rediffmail.com</w:t>
        </w:r>
      </w:hyperlink>
    </w:p>
    <w:p w:rsidR="00A863EF" w:rsidRDefault="00A863EF" w:rsidP="00A863EF">
      <w:pPr>
        <w:spacing w:after="0" w:line="240" w:lineRule="auto"/>
        <w:ind w:left="-187"/>
        <w:jc w:val="center"/>
        <w:rPr>
          <w:rFonts w:ascii="Arial" w:hAnsi="Arial" w:cs="Arial"/>
          <w:sz w:val="24"/>
          <w:szCs w:val="24"/>
          <w:vertAlign w:val="superscript"/>
        </w:rPr>
      </w:pPr>
    </w:p>
    <w:p w:rsidR="00E3077C" w:rsidRPr="00E3077C" w:rsidRDefault="00E3077C" w:rsidP="00A863EF">
      <w:pPr>
        <w:spacing w:after="0" w:line="240" w:lineRule="auto"/>
        <w:ind w:left="-187"/>
        <w:jc w:val="center"/>
        <w:rPr>
          <w:rFonts w:ascii="Arial" w:hAnsi="Arial" w:cs="Arial"/>
          <w:sz w:val="24"/>
          <w:szCs w:val="24"/>
        </w:rPr>
      </w:pPr>
      <w:r w:rsidRPr="00E3077C">
        <w:rPr>
          <w:rFonts w:ascii="Arial" w:hAnsi="Arial" w:cs="Arial"/>
          <w:sz w:val="24"/>
          <w:szCs w:val="24"/>
          <w:vertAlign w:val="superscript"/>
        </w:rPr>
        <w:t>2</w:t>
      </w:r>
      <w:r w:rsidRPr="00E3077C">
        <w:rPr>
          <w:rFonts w:ascii="Arial" w:hAnsi="Arial" w:cs="Arial"/>
          <w:sz w:val="24"/>
          <w:szCs w:val="24"/>
        </w:rPr>
        <w:t>Department of Chemistry, Government Arts College (Autonomous), Salem,</w:t>
      </w:r>
    </w:p>
    <w:p w:rsidR="00E3077C" w:rsidRPr="00E3077C" w:rsidRDefault="00E3077C" w:rsidP="00A863EF">
      <w:pPr>
        <w:spacing w:after="0" w:line="240" w:lineRule="auto"/>
        <w:ind w:left="-187"/>
        <w:jc w:val="center"/>
        <w:rPr>
          <w:rFonts w:ascii="Arial" w:hAnsi="Arial" w:cs="Arial"/>
          <w:sz w:val="24"/>
          <w:szCs w:val="24"/>
        </w:rPr>
      </w:pPr>
      <w:proofErr w:type="spellStart"/>
      <w:proofErr w:type="gramStart"/>
      <w:r w:rsidRPr="00E3077C">
        <w:rPr>
          <w:rFonts w:ascii="Arial" w:hAnsi="Arial" w:cs="Arial"/>
          <w:sz w:val="24"/>
          <w:szCs w:val="24"/>
        </w:rPr>
        <w:t>TamilNadu</w:t>
      </w:r>
      <w:proofErr w:type="spellEnd"/>
      <w:r w:rsidRPr="00E3077C">
        <w:rPr>
          <w:rFonts w:ascii="Arial" w:hAnsi="Arial" w:cs="Arial"/>
          <w:sz w:val="24"/>
          <w:szCs w:val="24"/>
        </w:rPr>
        <w:t>.</w:t>
      </w:r>
      <w:proofErr w:type="gramEnd"/>
      <w:r w:rsidRPr="00E3077C">
        <w:rPr>
          <w:rFonts w:ascii="Arial" w:hAnsi="Arial" w:cs="Arial"/>
          <w:sz w:val="24"/>
          <w:szCs w:val="24"/>
        </w:rPr>
        <w:t xml:space="preserve">  India. Email: </w:t>
      </w:r>
      <w:hyperlink r:id="rId5" w:history="1">
        <w:r w:rsidRPr="00E3077C">
          <w:rPr>
            <w:rStyle w:val="Hyperlink"/>
            <w:rFonts w:ascii="Arial" w:hAnsi="Arial" w:cs="Arial"/>
            <w:sz w:val="24"/>
            <w:szCs w:val="24"/>
          </w:rPr>
          <w:t>paruchem70@rediffmail.com</w:t>
        </w:r>
      </w:hyperlink>
    </w:p>
    <w:p w:rsidR="00A863EF" w:rsidRDefault="00A863EF" w:rsidP="00A863EF">
      <w:pPr>
        <w:spacing w:after="0" w:line="240" w:lineRule="auto"/>
        <w:ind w:left="-187" w:firstLine="720"/>
        <w:jc w:val="center"/>
        <w:rPr>
          <w:rFonts w:ascii="Arial" w:hAnsi="Arial" w:cs="Arial"/>
          <w:sz w:val="24"/>
          <w:szCs w:val="24"/>
          <w:vertAlign w:val="superscript"/>
        </w:rPr>
      </w:pPr>
    </w:p>
    <w:p w:rsidR="00E3077C" w:rsidRPr="00E3077C" w:rsidRDefault="00E3077C" w:rsidP="00A863EF">
      <w:pPr>
        <w:spacing w:after="0" w:line="240" w:lineRule="auto"/>
        <w:ind w:left="-187" w:firstLine="720"/>
        <w:jc w:val="center"/>
        <w:rPr>
          <w:rFonts w:ascii="Arial" w:hAnsi="Arial" w:cs="Arial"/>
        </w:rPr>
      </w:pPr>
      <w:proofErr w:type="gramStart"/>
      <w:r w:rsidRPr="00E3077C">
        <w:rPr>
          <w:rFonts w:ascii="Arial" w:hAnsi="Arial" w:cs="Arial"/>
          <w:sz w:val="24"/>
          <w:szCs w:val="24"/>
          <w:vertAlign w:val="superscript"/>
        </w:rPr>
        <w:t>3</w:t>
      </w:r>
      <w:r w:rsidRPr="00E3077C">
        <w:rPr>
          <w:rFonts w:ascii="Arial" w:hAnsi="Arial" w:cs="Arial"/>
          <w:sz w:val="24"/>
          <w:szCs w:val="24"/>
        </w:rPr>
        <w:t>PG &amp; Research Department of Chemistry, Periyar E.V.R.College (Autonomous), Tiruchirappalli,</w:t>
      </w:r>
      <w:r w:rsidR="00A863EF">
        <w:rPr>
          <w:rFonts w:ascii="Arial" w:hAnsi="Arial" w:cs="Arial"/>
          <w:sz w:val="24"/>
          <w:szCs w:val="24"/>
        </w:rPr>
        <w:t xml:space="preserve"> </w:t>
      </w:r>
      <w:proofErr w:type="spellStart"/>
      <w:r w:rsidRPr="00E3077C">
        <w:rPr>
          <w:rFonts w:ascii="Arial" w:hAnsi="Arial" w:cs="Arial"/>
          <w:sz w:val="24"/>
          <w:szCs w:val="24"/>
        </w:rPr>
        <w:t>TamilNadu</w:t>
      </w:r>
      <w:proofErr w:type="spellEnd"/>
      <w:r w:rsidRPr="00E3077C">
        <w:rPr>
          <w:rFonts w:ascii="Arial" w:hAnsi="Arial" w:cs="Arial"/>
          <w:sz w:val="24"/>
          <w:szCs w:val="24"/>
        </w:rPr>
        <w:t>.</w:t>
      </w:r>
      <w:proofErr w:type="gramEnd"/>
      <w:r w:rsidRPr="00E3077C">
        <w:rPr>
          <w:rFonts w:ascii="Arial" w:hAnsi="Arial" w:cs="Arial"/>
          <w:sz w:val="24"/>
          <w:szCs w:val="24"/>
        </w:rPr>
        <w:t xml:space="preserve">  India. *Email: </w:t>
      </w:r>
      <w:hyperlink r:id="rId6" w:history="1">
        <w:r w:rsidRPr="00E3077C">
          <w:rPr>
            <w:rStyle w:val="Hyperlink"/>
            <w:rFonts w:ascii="Arial" w:hAnsi="Arial" w:cs="Arial"/>
          </w:rPr>
          <w:t>brvenkatraman@yahoo.com</w:t>
        </w:r>
      </w:hyperlink>
    </w:p>
    <w:p w:rsidR="00E3077C" w:rsidRDefault="00E3077C" w:rsidP="00A863EF">
      <w:pPr>
        <w:spacing w:after="0" w:line="240" w:lineRule="auto"/>
        <w:ind w:left="-180" w:firstLine="720"/>
        <w:jc w:val="center"/>
      </w:pPr>
    </w:p>
    <w:p w:rsidR="00E3077C" w:rsidRPr="00E3077C" w:rsidRDefault="00E3077C" w:rsidP="00E3077C">
      <w:pPr>
        <w:pStyle w:val="BodyText"/>
        <w:spacing w:line="360" w:lineRule="auto"/>
        <w:ind w:firstLine="720"/>
        <w:rPr>
          <w:rFonts w:ascii="Arial" w:hAnsi="Arial" w:cs="Arial"/>
          <w:bCs/>
        </w:rPr>
      </w:pPr>
      <w:r w:rsidRPr="00E3077C">
        <w:rPr>
          <w:rFonts w:ascii="Arial" w:hAnsi="Arial" w:cs="Arial"/>
          <w:bCs/>
        </w:rPr>
        <w:t xml:space="preserve">The research of the present work was to investigate the removal of chromium ion from aqueous solution by using activated Plaster of Paris (POP). Generally, metal ions are used in chemical, textile, paper, printing, leather, plastics and various food industries. The need for the treatment of metal ion contaminated waste water passed out from the industry. In this study, POP was studied for its potential use as an adsorbent for removal of chromium ions. The various factors affecting adsorption, such as initial metal ion concentration, contact time, adsorbent dose and effect of temperature, were evaluated. The experimental data were fitted into the pseudo-second order kinetic model. The equilibrium of adsorption was modeled by using the Langmuir and Freundlich isotherm models. The objective of the present work suggests the POP may be utilized as a low cost adsorbent for chromium ions removal from aqueous solution. </w:t>
      </w:r>
    </w:p>
    <w:p w:rsidR="00E3077C" w:rsidRPr="008A059F" w:rsidRDefault="00E3077C" w:rsidP="00E3077C">
      <w:pPr>
        <w:pStyle w:val="BodyText"/>
        <w:spacing w:line="360" w:lineRule="auto"/>
        <w:ind w:firstLine="720"/>
        <w:rPr>
          <w:bCs/>
        </w:rPr>
      </w:pPr>
    </w:p>
    <w:p w:rsidR="00E3077C" w:rsidRPr="00E3077C" w:rsidRDefault="00E3077C" w:rsidP="00E3077C">
      <w:pPr>
        <w:pStyle w:val="BodyText"/>
        <w:spacing w:line="360" w:lineRule="auto"/>
        <w:rPr>
          <w:rFonts w:ascii="Arial" w:hAnsi="Arial" w:cs="Arial"/>
          <w:bCs/>
        </w:rPr>
      </w:pPr>
      <w:r w:rsidRPr="00E3077C">
        <w:rPr>
          <w:rFonts w:ascii="Arial" w:hAnsi="Arial" w:cs="Arial"/>
          <w:b/>
          <w:bCs/>
        </w:rPr>
        <w:t>Key words</w:t>
      </w:r>
      <w:r w:rsidRPr="00E3077C">
        <w:rPr>
          <w:rFonts w:ascii="Arial" w:hAnsi="Arial" w:cs="Arial"/>
          <w:bCs/>
        </w:rPr>
        <w:t>: Activated Plaster of Paris (POP); Chromium; Adsorption isotherm; Kinetics; Equilibrium models.</w:t>
      </w:r>
    </w:p>
    <w:p w:rsidR="00D257B2" w:rsidRPr="00E3077C" w:rsidRDefault="00D257B2">
      <w:pPr>
        <w:rPr>
          <w:rFonts w:ascii="Arial" w:hAnsi="Arial" w:cs="Arial"/>
        </w:rPr>
      </w:pPr>
    </w:p>
    <w:sectPr w:rsidR="00D257B2" w:rsidRPr="00E307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E3077C"/>
    <w:rsid w:val="00A863EF"/>
    <w:rsid w:val="00D257B2"/>
    <w:rsid w:val="00E3077C"/>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E3077C"/>
    <w:pPr>
      <w:spacing w:after="0" w:line="480" w:lineRule="auto"/>
      <w:jc w:val="both"/>
    </w:pPr>
    <w:rPr>
      <w:rFonts w:ascii="Times New Roman" w:eastAsia="Times New Roman" w:hAnsi="Times New Roman" w:cs="Times New Roman"/>
      <w:sz w:val="24"/>
      <w:szCs w:val="28"/>
      <w:lang w:bidi="ar-SA"/>
    </w:rPr>
  </w:style>
  <w:style w:type="character" w:customStyle="1" w:styleId="BodyTextChar">
    <w:name w:val="Body Text Char"/>
    <w:basedOn w:val="DefaultParagraphFont"/>
    <w:link w:val="BodyText"/>
    <w:semiHidden/>
    <w:rsid w:val="00E3077C"/>
    <w:rPr>
      <w:rFonts w:ascii="Times New Roman" w:eastAsia="Times New Roman" w:hAnsi="Times New Roman" w:cs="Times New Roman"/>
      <w:sz w:val="24"/>
      <w:szCs w:val="28"/>
      <w:lang w:bidi="ar-SA"/>
    </w:rPr>
  </w:style>
  <w:style w:type="paragraph" w:styleId="Title">
    <w:name w:val="Title"/>
    <w:basedOn w:val="Normal"/>
    <w:link w:val="TitleChar"/>
    <w:qFormat/>
    <w:rsid w:val="00E3077C"/>
    <w:pPr>
      <w:spacing w:after="0" w:line="240" w:lineRule="auto"/>
      <w:jc w:val="center"/>
    </w:pPr>
    <w:rPr>
      <w:rFonts w:ascii="Arial" w:eastAsia="Times New Roman" w:hAnsi="Arial" w:cs="Arial"/>
      <w:b/>
      <w:bCs/>
      <w:sz w:val="28"/>
      <w:szCs w:val="24"/>
      <w:lang w:bidi="ar-SA"/>
    </w:rPr>
  </w:style>
  <w:style w:type="character" w:customStyle="1" w:styleId="TitleChar">
    <w:name w:val="Title Char"/>
    <w:basedOn w:val="DefaultParagraphFont"/>
    <w:link w:val="Title"/>
    <w:rsid w:val="00E3077C"/>
    <w:rPr>
      <w:rFonts w:ascii="Arial" w:eastAsia="Times New Roman" w:hAnsi="Arial" w:cs="Arial"/>
      <w:b/>
      <w:bCs/>
      <w:sz w:val="28"/>
      <w:szCs w:val="24"/>
      <w:lang w:bidi="ar-SA"/>
    </w:rPr>
  </w:style>
  <w:style w:type="character" w:styleId="Hyperlink">
    <w:name w:val="Hyperlink"/>
    <w:basedOn w:val="DefaultParagraphFont"/>
    <w:uiPriority w:val="99"/>
    <w:unhideWhenUsed/>
    <w:rsid w:val="00E3077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venkatraman@yahoo.com" TargetMode="External"/><Relationship Id="rId5" Type="http://schemas.openxmlformats.org/officeDocument/2006/relationships/hyperlink" Target="mailto:paruchem70@rediffmail.com" TargetMode="External"/><Relationship Id="rId4" Type="http://schemas.openxmlformats.org/officeDocument/2006/relationships/hyperlink" Target="mailto:krs003@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Venkatraman</dc:creator>
  <cp:lastModifiedBy>Venkatraman</cp:lastModifiedBy>
  <cp:revision>3</cp:revision>
  <dcterms:created xsi:type="dcterms:W3CDTF">2014-09-23T18:27:00Z</dcterms:created>
  <dcterms:modified xsi:type="dcterms:W3CDTF">2014-09-23T18:28:00Z</dcterms:modified>
</cp:coreProperties>
</file>